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80BE4" w14:textId="16C5BFD1" w:rsidR="008B4367" w:rsidRPr="008B4367" w:rsidRDefault="008B4367" w:rsidP="00F736F6">
      <w:pPr>
        <w:suppressLineNumbers/>
        <w:spacing w:after="0" w:line="240" w:lineRule="auto"/>
        <w:jc w:val="center"/>
        <w:rPr>
          <w:rFonts w:asciiTheme="minorHAnsi" w:eastAsia="Arial Unicode MS" w:hAnsiTheme="minorHAnsi" w:cstheme="minorHAnsi"/>
          <w:i w:val="0"/>
          <w:kern w:val="2"/>
          <w:sz w:val="20"/>
          <w:szCs w:val="20"/>
          <w:lang w:eastAsia="hi-IN" w:bidi="hi-IN"/>
        </w:rPr>
      </w:pPr>
      <w:r w:rsidRPr="008B436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130F7E55" wp14:editId="04F69076">
            <wp:simplePos x="0" y="0"/>
            <wp:positionH relativeFrom="margin">
              <wp:posOffset>3162300</wp:posOffset>
            </wp:positionH>
            <wp:positionV relativeFrom="paragraph">
              <wp:posOffset>0</wp:posOffset>
            </wp:positionV>
            <wp:extent cx="647700" cy="669925"/>
            <wp:effectExtent l="0" t="0" r="0" b="0"/>
            <wp:wrapTight wrapText="bothSides">
              <wp:wrapPolygon edited="0">
                <wp:start x="0" y="0"/>
                <wp:lineTo x="0" y="20883"/>
                <wp:lineTo x="20965" y="20883"/>
                <wp:lineTo x="20965" y="0"/>
                <wp:lineTo x="0" y="0"/>
              </wp:wrapPolygon>
            </wp:wrapTight>
            <wp:docPr id="1" name="Imagem 1" descr="https://lh4.googleusercontent.com/jUIVaf0sazRZqe2mRkpvTj6oSUKiwC8cGsCHQ3Sxuh_Y4JMgNnqhJ_KV7qX7wJrxUfQqNo_iwwSIRelpm3MxdPCJVrH8FQkt-op_Ll1iGEhV2Jl7pqbCzcvoNhHliMt7Zr2zHITYYrek0bw6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https://lh4.googleusercontent.com/jUIVaf0sazRZqe2mRkpvTj6oSUKiwC8cGsCHQ3Sxuh_Y4JMgNnqhJ_KV7qX7wJrxUfQqNo_iwwSIRelpm3MxdPCJVrH8FQkt-op_Ll1iGEhV2Jl7pqbCzcvoNhHliMt7Zr2zHITYYrek0bw63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Start w:id="0" w:name="docs-internal-guid-eac9f7b6-7fff-5abf-63"/>
      <w:bookmarkEnd w:id="0"/>
      <w:r w:rsidRPr="008B4367">
        <w:rPr>
          <w:rFonts w:asciiTheme="minorHAnsi" w:eastAsia="Arial Unicode MS" w:hAnsiTheme="minorHAnsi" w:cstheme="minorHAnsi"/>
          <w:i w:val="0"/>
          <w:color w:val="auto"/>
        </w:rPr>
        <w:br w:type="textWrapping" w:clear="all"/>
      </w:r>
      <w:r w:rsidR="00B902EB">
        <w:rPr>
          <w:rFonts w:asciiTheme="minorHAnsi" w:eastAsia="Arial Unicode MS" w:hAnsiTheme="minorHAnsi" w:cstheme="minorHAnsi"/>
          <w:i w:val="0"/>
          <w:kern w:val="2"/>
          <w:sz w:val="20"/>
          <w:szCs w:val="20"/>
          <w:lang w:eastAsia="hi-IN" w:bidi="hi-IN"/>
        </w:rPr>
        <w:t>M</w:t>
      </w:r>
      <w:r w:rsidRPr="008B4367">
        <w:rPr>
          <w:rFonts w:asciiTheme="minorHAnsi" w:eastAsia="Arial Unicode MS" w:hAnsiTheme="minorHAnsi" w:cstheme="minorHAnsi"/>
          <w:i w:val="0"/>
          <w:kern w:val="2"/>
          <w:sz w:val="20"/>
          <w:szCs w:val="20"/>
          <w:lang w:eastAsia="hi-IN" w:bidi="hi-IN"/>
        </w:rPr>
        <w:t>INISTÉRIO DO TRABALHO E PREVIDÊNCIA</w:t>
      </w:r>
    </w:p>
    <w:p w14:paraId="2E8D04CB" w14:textId="77777777" w:rsidR="008B4367" w:rsidRPr="008B4367" w:rsidRDefault="008B4367" w:rsidP="00F736F6">
      <w:pPr>
        <w:suppressLineNumbers/>
        <w:spacing w:after="0" w:line="240" w:lineRule="auto"/>
        <w:ind w:left="124" w:right="0" w:firstLine="0"/>
        <w:jc w:val="center"/>
        <w:rPr>
          <w:rFonts w:asciiTheme="minorHAnsi" w:eastAsia="Arial Unicode MS" w:hAnsiTheme="minorHAnsi" w:cstheme="minorHAnsi"/>
          <w:i w:val="0"/>
          <w:kern w:val="2"/>
          <w:sz w:val="20"/>
          <w:szCs w:val="20"/>
          <w:lang w:eastAsia="hi-IN" w:bidi="hi-IN"/>
        </w:rPr>
      </w:pPr>
      <w:r w:rsidRPr="008B4367">
        <w:rPr>
          <w:rFonts w:asciiTheme="minorHAnsi" w:eastAsia="Arial Unicode MS" w:hAnsiTheme="minorHAnsi" w:cstheme="minorHAnsi"/>
          <w:i w:val="0"/>
          <w:kern w:val="2"/>
          <w:sz w:val="20"/>
          <w:szCs w:val="20"/>
          <w:lang w:eastAsia="hi-IN" w:bidi="hi-IN"/>
        </w:rPr>
        <w:t>Secretaria-Executiva</w:t>
      </w:r>
    </w:p>
    <w:p w14:paraId="72FDA6DA" w14:textId="77777777" w:rsidR="008B4367" w:rsidRPr="008B4367" w:rsidRDefault="008B4367" w:rsidP="008B4367">
      <w:pPr>
        <w:suppressLineNumbers/>
        <w:spacing w:after="0" w:line="240" w:lineRule="auto"/>
        <w:ind w:left="124" w:right="0" w:firstLine="0"/>
        <w:jc w:val="center"/>
        <w:rPr>
          <w:rFonts w:asciiTheme="minorHAnsi" w:eastAsia="Arial Unicode MS" w:hAnsiTheme="minorHAnsi" w:cstheme="minorHAnsi"/>
          <w:i w:val="0"/>
          <w:kern w:val="2"/>
          <w:sz w:val="20"/>
          <w:szCs w:val="20"/>
          <w:lang w:eastAsia="hi-IN" w:bidi="hi-IN"/>
        </w:rPr>
      </w:pPr>
      <w:r w:rsidRPr="008B4367">
        <w:rPr>
          <w:rFonts w:asciiTheme="minorHAnsi" w:eastAsia="Arial Unicode MS" w:hAnsiTheme="minorHAnsi" w:cstheme="minorHAnsi"/>
          <w:i w:val="0"/>
          <w:kern w:val="2"/>
          <w:sz w:val="20"/>
          <w:szCs w:val="20"/>
          <w:lang w:eastAsia="hi-IN" w:bidi="hi-IN"/>
        </w:rPr>
        <w:t>Assessoria de Análise Técnica</w:t>
      </w:r>
    </w:p>
    <w:p w14:paraId="07F6E180" w14:textId="77777777" w:rsidR="008B4367" w:rsidRPr="008B4367" w:rsidRDefault="008B4367" w:rsidP="008B4367">
      <w:pPr>
        <w:suppressLineNumbers/>
        <w:spacing w:after="213" w:line="240" w:lineRule="auto"/>
        <w:ind w:left="124" w:right="0" w:firstLine="0"/>
        <w:jc w:val="center"/>
        <w:rPr>
          <w:rFonts w:asciiTheme="minorHAnsi" w:hAnsiTheme="minorHAnsi" w:cstheme="minorHAnsi"/>
          <w:i w:val="0"/>
          <w:iCs/>
          <w:sz w:val="20"/>
          <w:szCs w:val="20"/>
        </w:rPr>
      </w:pPr>
      <w:r w:rsidRPr="008B4367">
        <w:rPr>
          <w:rFonts w:asciiTheme="minorHAnsi" w:eastAsia="Arial Unicode MS" w:hAnsiTheme="minorHAnsi" w:cstheme="minorHAnsi"/>
          <w:i w:val="0"/>
          <w:kern w:val="2"/>
          <w:sz w:val="20"/>
          <w:szCs w:val="20"/>
          <w:lang w:eastAsia="hi-IN" w:bidi="hi-IN"/>
        </w:rPr>
        <w:t>Coordenação-Geral de Apoio aos Órgãos Colegiados</w:t>
      </w:r>
    </w:p>
    <w:p w14:paraId="143AB8D7" w14:textId="1B218479" w:rsidR="008B4367" w:rsidRPr="00DE153E" w:rsidRDefault="008B4367" w:rsidP="008B4367">
      <w:pPr>
        <w:pStyle w:val="Ttulo2"/>
        <w:suppressLineNumbers/>
        <w:spacing w:after="115"/>
        <w:ind w:left="0" w:right="7" w:firstLine="0"/>
        <w:jc w:val="center"/>
        <w:rPr>
          <w:rFonts w:asciiTheme="minorHAnsi" w:hAnsiTheme="minorHAnsi" w:cstheme="minorHAnsi"/>
          <w:sz w:val="22"/>
        </w:rPr>
      </w:pPr>
      <w:r w:rsidRPr="00DE153E">
        <w:rPr>
          <w:rFonts w:asciiTheme="minorHAnsi" w:hAnsiTheme="minorHAnsi" w:cstheme="minorHAnsi"/>
          <w:sz w:val="22"/>
        </w:rPr>
        <w:t>ANOTAÇÕES DA 29</w:t>
      </w:r>
      <w:r w:rsidR="00532357">
        <w:rPr>
          <w:rFonts w:asciiTheme="minorHAnsi" w:hAnsiTheme="minorHAnsi" w:cstheme="minorHAnsi"/>
          <w:sz w:val="22"/>
        </w:rPr>
        <w:t>2</w:t>
      </w:r>
      <w:r w:rsidRPr="00DE153E">
        <w:rPr>
          <w:rFonts w:asciiTheme="minorHAnsi" w:hAnsiTheme="minorHAnsi" w:cstheme="minorHAnsi"/>
          <w:sz w:val="22"/>
        </w:rPr>
        <w:t xml:space="preserve">ª REUNIÃO ORDINÁRIA DO CNPS </w:t>
      </w:r>
    </w:p>
    <w:p w14:paraId="2CA19643" w14:textId="6CE60DB8" w:rsidR="008B4367" w:rsidRPr="00B902EB" w:rsidRDefault="008B4367" w:rsidP="00B902EB">
      <w:pPr>
        <w:suppressLineNumbers/>
        <w:spacing w:after="0" w:line="259" w:lineRule="auto"/>
        <w:ind w:left="-923" w:right="0" w:firstLine="72"/>
        <w:jc w:val="center"/>
        <w:rPr>
          <w:rFonts w:ascii="Calibri" w:hAnsi="Calibri" w:cs="Calibri"/>
          <w:b/>
          <w:i w:val="0"/>
          <w:sz w:val="24"/>
        </w:rPr>
      </w:pPr>
      <w:r w:rsidRPr="00B902EB">
        <w:rPr>
          <w:rFonts w:ascii="Calibri" w:hAnsi="Calibri" w:cs="Calibri"/>
          <w:b/>
          <w:i w:val="0"/>
          <w:sz w:val="24"/>
        </w:rPr>
        <w:t xml:space="preserve"> </w:t>
      </w:r>
    </w:p>
    <w:p w14:paraId="4E0E6147" w14:textId="3A1700E9" w:rsidR="008B4367" w:rsidRPr="00DE153E" w:rsidRDefault="008B4367" w:rsidP="00B902EB">
      <w:pPr>
        <w:suppressLineNumbers/>
        <w:spacing w:after="0" w:line="259" w:lineRule="auto"/>
        <w:ind w:left="-5" w:right="0"/>
        <w:rPr>
          <w:rFonts w:ascii="Calibri" w:hAnsi="Calibri" w:cs="Calibri"/>
        </w:rPr>
      </w:pPr>
      <w:r w:rsidRPr="00DE153E">
        <w:rPr>
          <w:rFonts w:ascii="Calibri" w:hAnsi="Calibri" w:cs="Calibri"/>
          <w:b/>
          <w:i w:val="0"/>
        </w:rPr>
        <w:t>DATA</w:t>
      </w:r>
      <w:r w:rsidRPr="00DE153E">
        <w:rPr>
          <w:rFonts w:ascii="Calibri" w:hAnsi="Calibri" w:cs="Calibri"/>
          <w:bCs/>
          <w:i w:val="0"/>
        </w:rPr>
        <w:t xml:space="preserve">: </w:t>
      </w:r>
      <w:r w:rsidR="00415B2A">
        <w:rPr>
          <w:rFonts w:ascii="Calibri" w:hAnsi="Calibri" w:cs="Calibri"/>
          <w:bCs/>
          <w:i w:val="0"/>
        </w:rPr>
        <w:t>03</w:t>
      </w:r>
      <w:r w:rsidRPr="00DE153E">
        <w:rPr>
          <w:rFonts w:ascii="Calibri" w:hAnsi="Calibri" w:cs="Calibri"/>
          <w:bCs/>
          <w:i w:val="0"/>
        </w:rPr>
        <w:t xml:space="preserve"> de </w:t>
      </w:r>
      <w:r w:rsidR="00415B2A">
        <w:rPr>
          <w:rFonts w:ascii="Calibri" w:hAnsi="Calibri" w:cs="Calibri"/>
          <w:bCs/>
          <w:i w:val="0"/>
        </w:rPr>
        <w:t>novembro</w:t>
      </w:r>
      <w:r w:rsidR="009E3729">
        <w:rPr>
          <w:rFonts w:ascii="Calibri" w:hAnsi="Calibri" w:cs="Calibri"/>
          <w:bCs/>
          <w:i w:val="0"/>
        </w:rPr>
        <w:t xml:space="preserve"> </w:t>
      </w:r>
      <w:r w:rsidRPr="00DE153E">
        <w:rPr>
          <w:rFonts w:ascii="Calibri" w:hAnsi="Calibri" w:cs="Calibri"/>
          <w:bCs/>
          <w:i w:val="0"/>
        </w:rPr>
        <w:t>d</w:t>
      </w:r>
      <w:r w:rsidRPr="00DE153E">
        <w:rPr>
          <w:rFonts w:ascii="Calibri" w:hAnsi="Calibri" w:cs="Calibri"/>
          <w:i w:val="0"/>
        </w:rPr>
        <w:t xml:space="preserve">e 2022 </w:t>
      </w:r>
    </w:p>
    <w:p w14:paraId="18B6D1F0" w14:textId="63D1B80E" w:rsidR="008B4367" w:rsidRPr="00DE153E" w:rsidRDefault="008B4367" w:rsidP="00B902EB">
      <w:pPr>
        <w:suppressLineNumbers/>
        <w:spacing w:after="0" w:line="259" w:lineRule="auto"/>
        <w:ind w:left="-5" w:right="0"/>
        <w:rPr>
          <w:rFonts w:ascii="Calibri" w:hAnsi="Calibri" w:cs="Calibri"/>
          <w:i w:val="0"/>
        </w:rPr>
      </w:pPr>
      <w:r w:rsidRPr="00DE153E">
        <w:rPr>
          <w:rFonts w:ascii="Calibri" w:hAnsi="Calibri" w:cs="Calibri"/>
          <w:b/>
          <w:i w:val="0"/>
        </w:rPr>
        <w:t xml:space="preserve">LOCAL: </w:t>
      </w:r>
      <w:r w:rsidRPr="00DE153E">
        <w:rPr>
          <w:rFonts w:ascii="Calibri" w:hAnsi="Calibri" w:cs="Calibri"/>
          <w:i w:val="0"/>
        </w:rPr>
        <w:t xml:space="preserve">Microsoft </w:t>
      </w:r>
      <w:r w:rsidRPr="00DE153E">
        <w:rPr>
          <w:rFonts w:ascii="Calibri" w:hAnsi="Calibri" w:cs="Calibri"/>
          <w:iCs/>
        </w:rPr>
        <w:t xml:space="preserve">Teams – </w:t>
      </w:r>
      <w:r w:rsidRPr="00DE153E">
        <w:rPr>
          <w:rFonts w:ascii="Calibri" w:hAnsi="Calibri" w:cs="Calibri"/>
          <w:i w:val="0"/>
        </w:rPr>
        <w:t>Videoconferência</w:t>
      </w:r>
    </w:p>
    <w:p w14:paraId="0F2BAFBD" w14:textId="05C186B4" w:rsidR="00E472E2" w:rsidRPr="00DE153E" w:rsidRDefault="00E472E2" w:rsidP="00B902EB">
      <w:pPr>
        <w:suppressLineNumbers/>
        <w:spacing w:after="0" w:line="259" w:lineRule="auto"/>
        <w:ind w:left="-5" w:right="0"/>
        <w:rPr>
          <w:rFonts w:ascii="Calibri" w:hAnsi="Calibri" w:cs="Calibri"/>
          <w:i w:val="0"/>
        </w:rPr>
      </w:pPr>
      <w:r w:rsidRPr="00DE153E">
        <w:rPr>
          <w:rFonts w:ascii="Calibri" w:hAnsi="Calibri" w:cs="Calibri"/>
          <w:b/>
          <w:i w:val="0"/>
        </w:rPr>
        <w:t>HORÁRIO:</w:t>
      </w:r>
      <w:r w:rsidRPr="00DE153E">
        <w:rPr>
          <w:rFonts w:ascii="Calibri" w:hAnsi="Calibri" w:cs="Calibri"/>
          <w:i w:val="0"/>
        </w:rPr>
        <w:t xml:space="preserve"> 09h3</w:t>
      </w:r>
      <w:r w:rsidR="009E3729">
        <w:rPr>
          <w:rFonts w:ascii="Calibri" w:hAnsi="Calibri" w:cs="Calibri"/>
          <w:i w:val="0"/>
        </w:rPr>
        <w:t>0</w:t>
      </w:r>
      <w:r w:rsidRPr="00DE153E">
        <w:rPr>
          <w:rFonts w:ascii="Calibri" w:hAnsi="Calibri" w:cs="Calibri"/>
          <w:i w:val="0"/>
        </w:rPr>
        <w:t xml:space="preserve"> às </w:t>
      </w:r>
      <w:r w:rsidR="006D2D9F" w:rsidRPr="00DE153E">
        <w:rPr>
          <w:rFonts w:ascii="Calibri" w:hAnsi="Calibri" w:cs="Calibri"/>
          <w:i w:val="0"/>
        </w:rPr>
        <w:t>1</w:t>
      </w:r>
      <w:r w:rsidR="009E3729">
        <w:rPr>
          <w:rFonts w:ascii="Calibri" w:hAnsi="Calibri" w:cs="Calibri"/>
          <w:i w:val="0"/>
        </w:rPr>
        <w:t>3h</w:t>
      </w:r>
      <w:r w:rsidR="00FE02FC">
        <w:rPr>
          <w:rFonts w:ascii="Calibri" w:hAnsi="Calibri" w:cs="Calibri"/>
          <w:i w:val="0"/>
        </w:rPr>
        <w:t xml:space="preserve"> (09h34 às 11h29)</w:t>
      </w:r>
    </w:p>
    <w:p w14:paraId="38A0A24E" w14:textId="0751BC04" w:rsidR="008B4367" w:rsidRDefault="008B4367" w:rsidP="00714694">
      <w:pPr>
        <w:suppressLineNumbers/>
        <w:spacing w:after="0" w:line="259" w:lineRule="auto"/>
        <w:ind w:left="-5" w:right="0"/>
        <w:rPr>
          <w:rFonts w:ascii="Calibri" w:hAnsi="Calibri" w:cs="Calibri"/>
          <w:i w:val="0"/>
        </w:rPr>
      </w:pPr>
      <w:r w:rsidRPr="00DE153E">
        <w:rPr>
          <w:rFonts w:ascii="Calibri" w:hAnsi="Calibri" w:cs="Calibri"/>
          <w:b/>
          <w:i w:val="0"/>
        </w:rPr>
        <w:t>TÉCNICO:</w:t>
      </w:r>
      <w:r w:rsidRPr="00DE153E">
        <w:rPr>
          <w:rFonts w:ascii="Calibri" w:hAnsi="Calibri" w:cs="Calibri"/>
          <w:i w:val="0"/>
        </w:rPr>
        <w:t xml:space="preserve"> Daniele Miguel da Costa</w:t>
      </w:r>
    </w:p>
    <w:p w14:paraId="65A68F1C" w14:textId="77777777" w:rsidR="00714694" w:rsidRPr="00714694" w:rsidRDefault="00714694" w:rsidP="00714694">
      <w:pPr>
        <w:suppressLineNumbers/>
        <w:spacing w:after="0" w:line="259" w:lineRule="auto"/>
        <w:ind w:left="-5" w:right="0"/>
        <w:rPr>
          <w:rFonts w:ascii="Calibri" w:hAnsi="Calibri" w:cs="Calibri"/>
          <w:i w:val="0"/>
        </w:rPr>
      </w:pPr>
    </w:p>
    <w:p w14:paraId="057F5412" w14:textId="033C3EBD" w:rsidR="008B4367" w:rsidRPr="008B4367" w:rsidRDefault="008B4367" w:rsidP="008B4367">
      <w:pPr>
        <w:suppressLineNumbers/>
        <w:spacing w:after="115" w:line="259" w:lineRule="auto"/>
        <w:ind w:left="0" w:right="0" w:firstLine="0"/>
        <w:jc w:val="left"/>
        <w:rPr>
          <w:rFonts w:asciiTheme="minorHAnsi" w:hAnsiTheme="minorHAnsi" w:cstheme="minorHAnsi"/>
          <w:b/>
          <w:i w:val="0"/>
          <w:color w:val="000000" w:themeColor="text1"/>
          <w:sz w:val="24"/>
        </w:rPr>
      </w:pPr>
      <w:r w:rsidRPr="008B4367">
        <w:rPr>
          <w:rFonts w:asciiTheme="minorHAnsi" w:hAnsiTheme="minorHAnsi" w:cstheme="minorHAnsi"/>
          <w:b/>
          <w:i w:val="0"/>
          <w:color w:val="000000" w:themeColor="text1"/>
          <w:sz w:val="24"/>
        </w:rPr>
        <w:t>PRESENÇAS</w:t>
      </w:r>
      <w:r w:rsidR="00EB0DB5">
        <w:rPr>
          <w:rFonts w:asciiTheme="minorHAnsi" w:hAnsiTheme="minorHAnsi" w:cstheme="minorHAnsi"/>
          <w:b/>
          <w:i w:val="0"/>
          <w:color w:val="000000" w:themeColor="text1"/>
          <w:sz w:val="24"/>
        </w:rPr>
        <w:t>: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8"/>
        <w:gridCol w:w="5419"/>
      </w:tblGrid>
      <w:tr w:rsidR="008B4367" w:rsidRPr="008B4367" w14:paraId="5FECFCE2" w14:textId="77777777" w:rsidTr="00EC0529">
        <w:trPr>
          <w:trHeight w:val="381"/>
        </w:trPr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8DFD4" w14:textId="77777777" w:rsidR="008B4367" w:rsidRPr="008B4367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b/>
                <w:i w:val="0"/>
                <w:color w:val="auto"/>
                <w:sz w:val="20"/>
                <w:szCs w:val="20"/>
              </w:rPr>
            </w:pPr>
            <w:r w:rsidRPr="008B4367">
              <w:rPr>
                <w:rFonts w:asciiTheme="minorHAnsi" w:hAnsiTheme="minorHAnsi" w:cstheme="minorHAnsi"/>
                <w:b/>
                <w:i w:val="0"/>
                <w:color w:val="auto"/>
                <w:sz w:val="20"/>
                <w:szCs w:val="20"/>
              </w:rPr>
              <w:t>Representantes do Governo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F7EB7" w14:textId="77777777" w:rsidR="008B4367" w:rsidRPr="008B4367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b/>
                <w:i w:val="0"/>
                <w:color w:val="000000" w:themeColor="text1"/>
                <w:sz w:val="20"/>
                <w:szCs w:val="20"/>
              </w:rPr>
            </w:pPr>
            <w:r w:rsidRPr="008B4367">
              <w:rPr>
                <w:rFonts w:asciiTheme="minorHAnsi" w:hAnsiTheme="minorHAnsi" w:cstheme="minorHAnsi"/>
                <w:b/>
                <w:i w:val="0"/>
                <w:color w:val="000000" w:themeColor="text1"/>
                <w:sz w:val="20"/>
                <w:szCs w:val="20"/>
              </w:rPr>
              <w:t>Representantes dos Trabalhadores em Atividade</w:t>
            </w:r>
          </w:p>
        </w:tc>
      </w:tr>
      <w:tr w:rsidR="008B4367" w:rsidRPr="008B4367" w14:paraId="1EBAE133" w14:textId="77777777" w:rsidTr="00EC0529">
        <w:tc>
          <w:tcPr>
            <w:tcW w:w="5208" w:type="dxa"/>
            <w:tcBorders>
              <w:left w:val="single" w:sz="4" w:space="0" w:color="auto"/>
              <w:right w:val="single" w:sz="4" w:space="0" w:color="auto"/>
            </w:tcBorders>
          </w:tcPr>
          <w:p w14:paraId="21AE5D9B" w14:textId="699F4464" w:rsidR="008B4367" w:rsidRPr="00D84ED9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D84ED9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MTP </w:t>
            </w:r>
            <w:r w:rsid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–</w:t>
            </w:r>
            <w:r w:rsidRPr="00D84ED9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 Lucio Rodrigues Capelletto</w:t>
            </w:r>
          </w:p>
          <w:p w14:paraId="3949C9E4" w14:textId="2F8EBB6D" w:rsidR="008B4367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SPREV/MTP – </w:t>
            </w:r>
            <w:r w:rsidR="006D2D9F"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André Rodrigues Veras</w:t>
            </w:r>
          </w:p>
          <w:p w14:paraId="61C1EFCF" w14:textId="52FE9FEA" w:rsidR="008B4367" w:rsidRPr="006D2D9F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INSS – Edson Akio</w:t>
            </w:r>
            <w:r w:rsidR="006D2D9F"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 Yamada</w:t>
            </w:r>
          </w:p>
          <w:p w14:paraId="6819B93B" w14:textId="62EFD821" w:rsidR="008B4367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D84ED9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MTP – Benedito Adalberto Brunca</w:t>
            </w:r>
          </w:p>
          <w:p w14:paraId="264353A4" w14:textId="2CED9942" w:rsidR="006D2D9F" w:rsidRDefault="006D2D9F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SPE/ME – Bernardo Borba de Andrade</w:t>
            </w:r>
          </w:p>
          <w:p w14:paraId="2681724A" w14:textId="289A7DA3" w:rsidR="008B4367" w:rsidRPr="008B4367" w:rsidRDefault="006D2D9F" w:rsidP="006D2D9F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SPREV/MTP – Rogério Nagamine Costanzi</w:t>
            </w:r>
          </w:p>
        </w:tc>
        <w:tc>
          <w:tcPr>
            <w:tcW w:w="5419" w:type="dxa"/>
            <w:tcBorders>
              <w:left w:val="single" w:sz="4" w:space="0" w:color="auto"/>
              <w:right w:val="single" w:sz="4" w:space="0" w:color="auto"/>
            </w:tcBorders>
          </w:tcPr>
          <w:p w14:paraId="7DE281BA" w14:textId="73F1A0DB" w:rsidR="00EB0DB5" w:rsidRDefault="00EB0DB5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FS – Odair Antonio Bartoloso</w:t>
            </w:r>
          </w:p>
          <w:p w14:paraId="55F79A0D" w14:textId="149D9ED1" w:rsidR="008B4367" w:rsidRPr="006D2D9F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UGT – Natal Léo</w:t>
            </w:r>
          </w:p>
          <w:p w14:paraId="16DDB6D9" w14:textId="14D8B419" w:rsidR="008B4367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CUT – Ariovaldo de Camargo</w:t>
            </w:r>
          </w:p>
          <w:p w14:paraId="5881DBA7" w14:textId="6656D849" w:rsidR="006D2D9F" w:rsidRDefault="006D2D9F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CNPA – Edivando Soares de Araújo</w:t>
            </w:r>
          </w:p>
          <w:p w14:paraId="2CB45B50" w14:textId="32DD39A5" w:rsidR="006D2D9F" w:rsidRPr="006D2D9F" w:rsidRDefault="006D2D9F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CONTAG – Evandro José Morello</w:t>
            </w:r>
          </w:p>
          <w:p w14:paraId="52BC594E" w14:textId="77777777" w:rsidR="008B4367" w:rsidRPr="008B4367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FF0000"/>
                <w:sz w:val="20"/>
                <w:szCs w:val="20"/>
              </w:rPr>
            </w:pPr>
          </w:p>
        </w:tc>
      </w:tr>
      <w:tr w:rsidR="008B4367" w:rsidRPr="008B4367" w14:paraId="555234F5" w14:textId="77777777" w:rsidTr="00EC0529"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14:paraId="025E2F88" w14:textId="77777777" w:rsidR="008B4367" w:rsidRPr="008B4367" w:rsidRDefault="008B4367" w:rsidP="00203CC1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FF0000"/>
                <w:sz w:val="20"/>
                <w:szCs w:val="20"/>
              </w:rPr>
            </w:pPr>
          </w:p>
        </w:tc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</w:tcPr>
          <w:p w14:paraId="72522B40" w14:textId="77777777" w:rsidR="008B4367" w:rsidRPr="008B4367" w:rsidRDefault="008B4367" w:rsidP="00203CC1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FF0000"/>
                <w:sz w:val="20"/>
                <w:szCs w:val="20"/>
              </w:rPr>
            </w:pPr>
          </w:p>
        </w:tc>
      </w:tr>
      <w:tr w:rsidR="008B4367" w:rsidRPr="008B4367" w14:paraId="0969A43F" w14:textId="77777777" w:rsidTr="00EB0DB5"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66B67" w14:textId="77777777" w:rsidR="008B4367" w:rsidRPr="008B4367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FF0000"/>
                <w:sz w:val="20"/>
                <w:szCs w:val="20"/>
              </w:rPr>
            </w:pPr>
            <w:r w:rsidRPr="008B4367">
              <w:rPr>
                <w:rFonts w:asciiTheme="minorHAnsi" w:hAnsiTheme="minorHAnsi" w:cstheme="minorHAnsi"/>
                <w:b/>
                <w:i w:val="0"/>
                <w:color w:val="000000" w:themeColor="text1"/>
                <w:sz w:val="20"/>
                <w:szCs w:val="20"/>
              </w:rPr>
              <w:t>Representantes dos Aposentados e Pensionistas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3246F" w14:textId="77777777" w:rsidR="008B4367" w:rsidRPr="008B4367" w:rsidRDefault="008B4367" w:rsidP="00203CC1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FF0000"/>
                <w:sz w:val="20"/>
                <w:szCs w:val="20"/>
              </w:rPr>
            </w:pPr>
            <w:r w:rsidRPr="008B4367">
              <w:rPr>
                <w:rFonts w:asciiTheme="minorHAnsi" w:hAnsiTheme="minorHAnsi" w:cstheme="minorHAnsi"/>
                <w:b/>
                <w:i w:val="0"/>
                <w:color w:val="auto"/>
                <w:sz w:val="20"/>
                <w:szCs w:val="20"/>
              </w:rPr>
              <w:t>Representantes dos Empregadores</w:t>
            </w:r>
          </w:p>
        </w:tc>
      </w:tr>
      <w:tr w:rsidR="008B4367" w:rsidRPr="008B4367" w14:paraId="20EC70A9" w14:textId="77777777" w:rsidTr="00EB0DB5">
        <w:tc>
          <w:tcPr>
            <w:tcW w:w="5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CA45" w14:textId="2CAF0FCF" w:rsidR="008B4367" w:rsidRPr="006D2D9F" w:rsidRDefault="006D2D9F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CSB – Bartolomeu Evangelista de França</w:t>
            </w:r>
          </w:p>
          <w:p w14:paraId="7C329A8B" w14:textId="7C0883CE" w:rsidR="008B4367" w:rsidRPr="006D2D9F" w:rsidRDefault="00EB0DB5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COBAP – Obede Muniz Teodoro</w:t>
            </w:r>
          </w:p>
          <w:p w14:paraId="3C5FD2C3" w14:textId="77777777" w:rsidR="008B4367" w:rsidRPr="006D2D9F" w:rsidRDefault="008B4367" w:rsidP="00203CC1">
            <w:pPr>
              <w:spacing w:after="0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5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5980" w14:textId="17B4E8FF" w:rsidR="006D2D9F" w:rsidRDefault="006D2D9F" w:rsidP="00203CC1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CNI – Wilson Brueckheimer Junior</w:t>
            </w:r>
          </w:p>
          <w:p w14:paraId="125B46CC" w14:textId="57A38E10" w:rsidR="00EB0DB5" w:rsidRDefault="00EB0DB5" w:rsidP="00203CC1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CNF – Paulo Augusto Ferreira Bouças</w:t>
            </w:r>
          </w:p>
          <w:p w14:paraId="388DCE29" w14:textId="7E531997" w:rsidR="00EB0DB5" w:rsidRPr="006D2D9F" w:rsidRDefault="00EB0DB5" w:rsidP="00203CC1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CNC – Reiner Ferreira Leite</w:t>
            </w:r>
          </w:p>
          <w:p w14:paraId="43255DE1" w14:textId="65786FA3" w:rsidR="008B4367" w:rsidRDefault="008B4367" w:rsidP="00203CC1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CNM – Ant</w:t>
            </w:r>
            <w:r w:rsidR="00EB0DB5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o</w:t>
            </w:r>
            <w:r w:rsidRPr="006D2D9F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nio Mário Rattes de Oliveira</w:t>
            </w:r>
          </w:p>
          <w:p w14:paraId="6FC12D65" w14:textId="77777777" w:rsidR="008B4367" w:rsidRDefault="00EB0DB5" w:rsidP="006D2D9F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CNA – Carolina Carvalhais Vieira de Melo</w:t>
            </w:r>
          </w:p>
          <w:p w14:paraId="167EFE3F" w14:textId="1183F014" w:rsidR="00A70C5E" w:rsidRPr="00A70C5E" w:rsidRDefault="00A70C5E" w:rsidP="006D2D9F">
            <w:pPr>
              <w:spacing w:after="116" w:line="259" w:lineRule="auto"/>
              <w:ind w:left="0" w:right="0" w:firstLine="0"/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</w:pPr>
            <w:r w:rsidRPr="00E4154C">
              <w:rPr>
                <w:rFonts w:ascii="Calibri" w:hAnsi="Calibri" w:cs="Calibri"/>
                <w:i w:val="0"/>
                <w:color w:val="auto"/>
                <w:sz w:val="20"/>
                <w:szCs w:val="20"/>
              </w:rPr>
              <w:t>CNT – Brunno Batista Contarato</w:t>
            </w:r>
          </w:p>
        </w:tc>
      </w:tr>
    </w:tbl>
    <w:p w14:paraId="29AAB898" w14:textId="77777777" w:rsidR="008B4367" w:rsidRPr="008B4367" w:rsidRDefault="008B4367" w:rsidP="008B4367">
      <w:pPr>
        <w:suppressLineNumbers/>
        <w:spacing w:after="116" w:line="259" w:lineRule="auto"/>
        <w:ind w:left="-5" w:right="0"/>
        <w:jc w:val="left"/>
        <w:rPr>
          <w:rFonts w:asciiTheme="minorHAnsi" w:hAnsiTheme="minorHAnsi" w:cstheme="minorHAnsi"/>
          <w:b/>
          <w:i w:val="0"/>
          <w:color w:val="000000" w:themeColor="text1"/>
          <w:sz w:val="24"/>
        </w:rPr>
      </w:pPr>
    </w:p>
    <w:tbl>
      <w:tblPr>
        <w:tblStyle w:val="Tabelacomgrad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5529"/>
      </w:tblGrid>
      <w:tr w:rsidR="008B4367" w:rsidRPr="008B4367" w14:paraId="49954873" w14:textId="77777777" w:rsidTr="00EC0529">
        <w:trPr>
          <w:trHeight w:val="397"/>
        </w:trPr>
        <w:tc>
          <w:tcPr>
            <w:tcW w:w="10627" w:type="dxa"/>
            <w:gridSpan w:val="2"/>
          </w:tcPr>
          <w:p w14:paraId="157877B6" w14:textId="77777777" w:rsidR="008B4367" w:rsidRPr="00EB0DB5" w:rsidRDefault="008B4367" w:rsidP="00203CC1">
            <w:pPr>
              <w:spacing w:after="116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i w:val="0"/>
                <w:color w:val="FF0000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b/>
                <w:i w:val="0"/>
                <w:color w:val="000000" w:themeColor="text1"/>
                <w:sz w:val="20"/>
                <w:szCs w:val="20"/>
              </w:rPr>
              <w:t>Palestrantes/Convidados</w:t>
            </w:r>
          </w:p>
        </w:tc>
      </w:tr>
      <w:tr w:rsidR="008B4367" w:rsidRPr="008B4367" w14:paraId="52E4153C" w14:textId="77777777" w:rsidTr="00955015">
        <w:trPr>
          <w:trHeight w:val="729"/>
        </w:trPr>
        <w:tc>
          <w:tcPr>
            <w:tcW w:w="5098" w:type="dxa"/>
          </w:tcPr>
          <w:p w14:paraId="533B95A1" w14:textId="5CB3D6A7" w:rsidR="00EB0DB5" w:rsidRPr="00EB0DB5" w:rsidRDefault="00EB0DB5" w:rsidP="00E71100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INSS - Ingrid</w:t>
            </w:r>
            <w:r w:rsidRPr="00EB0DB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B0DB5">
              <w:rPr>
                <w:rFonts w:asciiTheme="minorHAnsi" w:hAnsiTheme="minorHAnsi" w:cstheme="minorHAnsi"/>
                <w:bCs/>
                <w:i w:val="0"/>
                <w:iCs/>
                <w:sz w:val="20"/>
                <w:szCs w:val="20"/>
              </w:rPr>
              <w:t>Ambrozio Camilo</w:t>
            </w:r>
          </w:p>
          <w:p w14:paraId="76834930" w14:textId="4EB36522" w:rsidR="00EB0DB5" w:rsidRPr="00EB0DB5" w:rsidRDefault="00EB0DB5" w:rsidP="00E71100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SPREV/MTP – Álvaro Friderichs Fagundes</w:t>
            </w:r>
          </w:p>
          <w:p w14:paraId="0E2BCEDA" w14:textId="5A9B70E1" w:rsidR="00EB0DB5" w:rsidRPr="00EB0DB5" w:rsidRDefault="00EB0DB5" w:rsidP="00E71100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SPREV/MTP – Órion Sávio Santos de Oliveira</w:t>
            </w:r>
          </w:p>
          <w:p w14:paraId="3A750874" w14:textId="585FA8E3" w:rsidR="00EB0DB5" w:rsidRPr="00EB0DB5" w:rsidRDefault="00EB0DB5" w:rsidP="00E71100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iCs/>
                <w:color w:val="FF0000"/>
                <w:sz w:val="20"/>
                <w:szCs w:val="20"/>
              </w:rPr>
            </w:pPr>
          </w:p>
        </w:tc>
        <w:tc>
          <w:tcPr>
            <w:tcW w:w="5529" w:type="dxa"/>
          </w:tcPr>
          <w:p w14:paraId="0EC24A91" w14:textId="521A4FFC" w:rsidR="00EB0DB5" w:rsidRPr="00EB0DB5" w:rsidRDefault="00EB0DB5" w:rsidP="00EB0DB5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  <w:t>DATAPREV – Ubiramar Mendonça</w:t>
            </w:r>
          </w:p>
          <w:p w14:paraId="567B5674" w14:textId="48709A88" w:rsidR="00EB0DB5" w:rsidRPr="00EB0DB5" w:rsidRDefault="00EB0DB5" w:rsidP="00EB0DB5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  <w:t>INSS – Vanessa de Sousa Fraga</w:t>
            </w:r>
          </w:p>
          <w:p w14:paraId="22E5333E" w14:textId="5DB4123F" w:rsidR="00EB0DB5" w:rsidRDefault="00EB0DB5" w:rsidP="00EB0DB5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  <w:t xml:space="preserve">INSS </w:t>
            </w:r>
            <w:r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  <w:t>–</w:t>
            </w:r>
            <w:r w:rsidRPr="00EB0DB5"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FE02FC"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  <w:t>Sandra Cristina Cardoso de Souza Luna</w:t>
            </w:r>
          </w:p>
          <w:p w14:paraId="782C346C" w14:textId="0D9DD8C8" w:rsidR="00E71100" w:rsidRPr="00A70C5E" w:rsidRDefault="00EB0DB5" w:rsidP="00203CC1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iCs/>
                <w:color w:val="000000" w:themeColor="text1"/>
                <w:sz w:val="20"/>
                <w:szCs w:val="20"/>
              </w:rPr>
              <w:t>UGT – Canindé Pegado</w:t>
            </w:r>
          </w:p>
        </w:tc>
      </w:tr>
    </w:tbl>
    <w:p w14:paraId="33F1F8BA" w14:textId="034765F3" w:rsidR="00EC0529" w:rsidRDefault="00EC0529" w:rsidP="00F736F6">
      <w:pPr>
        <w:ind w:left="0" w:firstLine="0"/>
      </w:pPr>
    </w:p>
    <w:tbl>
      <w:tblPr>
        <w:tblStyle w:val="Tabelacomgrade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EB0DB5" w:rsidRPr="008B4367" w14:paraId="2478F9F4" w14:textId="77777777" w:rsidTr="00897401">
        <w:trPr>
          <w:trHeight w:val="397"/>
        </w:trPr>
        <w:tc>
          <w:tcPr>
            <w:tcW w:w="10627" w:type="dxa"/>
          </w:tcPr>
          <w:p w14:paraId="625E5F93" w14:textId="77777777" w:rsidR="00EB0DB5" w:rsidRPr="00EB0DB5" w:rsidRDefault="00EB0DB5" w:rsidP="00EB0DB5">
            <w:pPr>
              <w:spacing w:after="116" w:line="259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i w:val="0"/>
                <w:color w:val="auto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b/>
                <w:i w:val="0"/>
                <w:color w:val="auto"/>
                <w:sz w:val="20"/>
                <w:szCs w:val="20"/>
              </w:rPr>
              <w:t>Secretaria Executiva</w:t>
            </w:r>
          </w:p>
          <w:p w14:paraId="3651FA7A" w14:textId="77777777" w:rsidR="00EB0DB5" w:rsidRPr="00EB0DB5" w:rsidRDefault="00EB0DB5" w:rsidP="00EB0DB5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Maria Velloso</w:t>
            </w:r>
          </w:p>
          <w:p w14:paraId="2B9BB958" w14:textId="77777777" w:rsidR="00EB0DB5" w:rsidRPr="00EB0DB5" w:rsidRDefault="00EB0DB5" w:rsidP="00EB0DB5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Daniele Miguel</w:t>
            </w:r>
          </w:p>
          <w:p w14:paraId="485C4420" w14:textId="42111AAB" w:rsidR="00EB0DB5" w:rsidRPr="00EB0DB5" w:rsidRDefault="00EB0DB5" w:rsidP="00EB0DB5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Valdelice Barroso</w:t>
            </w:r>
          </w:p>
          <w:p w14:paraId="67B84D43" w14:textId="6BBF5F17" w:rsidR="00EB0DB5" w:rsidRPr="00EB0DB5" w:rsidRDefault="00EB0DB5" w:rsidP="00EB0DB5">
            <w:pPr>
              <w:spacing w:after="116" w:line="259" w:lineRule="auto"/>
              <w:ind w:left="0" w:right="0" w:firstLine="0"/>
              <w:rPr>
                <w:rFonts w:asciiTheme="minorHAnsi" w:hAnsiTheme="minorHAnsi" w:cstheme="minorHAnsi"/>
                <w:b/>
                <w:i w:val="0"/>
                <w:color w:val="FF0000"/>
                <w:sz w:val="20"/>
                <w:szCs w:val="20"/>
              </w:rPr>
            </w:pPr>
            <w:r w:rsidRPr="00EB0DB5"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 xml:space="preserve">Luciano </w:t>
            </w:r>
            <w:r>
              <w:rPr>
                <w:rFonts w:asciiTheme="minorHAnsi" w:hAnsiTheme="minorHAnsi" w:cstheme="minorHAnsi"/>
                <w:bCs/>
                <w:i w:val="0"/>
                <w:color w:val="auto"/>
                <w:sz w:val="20"/>
                <w:szCs w:val="20"/>
              </w:rPr>
              <w:t>Costa</w:t>
            </w:r>
          </w:p>
        </w:tc>
      </w:tr>
    </w:tbl>
    <w:p w14:paraId="27FC1585" w14:textId="4623FF7E" w:rsidR="008B4367" w:rsidRPr="008B4367" w:rsidRDefault="008B4367" w:rsidP="008B4367">
      <w:pPr>
        <w:pStyle w:val="Ttulo2"/>
        <w:spacing w:afterLines="100" w:after="240" w:line="360" w:lineRule="auto"/>
        <w:ind w:left="0" w:right="0" w:firstLine="0"/>
        <w:rPr>
          <w:rFonts w:asciiTheme="minorHAnsi" w:hAnsiTheme="minorHAnsi" w:cstheme="minorHAnsi"/>
          <w:color w:val="auto"/>
          <w:sz w:val="22"/>
        </w:rPr>
      </w:pPr>
      <w:r w:rsidRPr="008B4367">
        <w:rPr>
          <w:rFonts w:asciiTheme="minorHAnsi" w:hAnsiTheme="minorHAnsi" w:cstheme="minorHAnsi"/>
          <w:sz w:val="22"/>
        </w:rPr>
        <w:lastRenderedPageBreak/>
        <w:t xml:space="preserve">I </w:t>
      </w:r>
      <w:r w:rsidRPr="008B4367">
        <w:rPr>
          <w:rFonts w:asciiTheme="minorHAnsi" w:hAnsiTheme="minorHAnsi" w:cstheme="minorHAnsi"/>
          <w:color w:val="auto"/>
          <w:sz w:val="22"/>
        </w:rPr>
        <w:t xml:space="preserve">– ABERTURA </w:t>
      </w:r>
    </w:p>
    <w:p w14:paraId="6B33EC59" w14:textId="431CE10F" w:rsidR="0015080B" w:rsidRPr="00241872" w:rsidRDefault="008B4367" w:rsidP="009E3729">
      <w:pPr>
        <w:spacing w:afterLines="100" w:after="240"/>
        <w:ind w:left="-5" w:right="0"/>
        <w:rPr>
          <w:rFonts w:asciiTheme="minorHAnsi" w:hAnsiTheme="minorHAnsi" w:cstheme="minorHAnsi"/>
        </w:rPr>
      </w:pPr>
      <w:r w:rsidRPr="00241872">
        <w:rPr>
          <w:rFonts w:asciiTheme="minorHAnsi" w:hAnsiTheme="minorHAnsi" w:cstheme="minorHAnsi"/>
          <w:i w:val="0"/>
          <w:color w:val="auto"/>
        </w:rPr>
        <w:t xml:space="preserve">Presidindo a mesa, </w:t>
      </w:r>
      <w:r w:rsidR="00913BD4" w:rsidRPr="00241872">
        <w:rPr>
          <w:rFonts w:asciiTheme="minorHAnsi" w:hAnsiTheme="minorHAnsi" w:cstheme="minorHAnsi"/>
          <w:i w:val="0"/>
          <w:color w:val="auto"/>
        </w:rPr>
        <w:t>às</w:t>
      </w:r>
      <w:r w:rsidR="00913BD4" w:rsidRPr="00241872">
        <w:rPr>
          <w:rFonts w:asciiTheme="minorHAnsi" w:hAnsiTheme="minorHAnsi" w:cstheme="minorHAnsi"/>
          <w:i w:val="0"/>
          <w:color w:val="FF0000"/>
        </w:rPr>
        <w:t xml:space="preserve"> </w:t>
      </w:r>
      <w:r w:rsidR="00913BD4" w:rsidRPr="00241872">
        <w:rPr>
          <w:rFonts w:asciiTheme="minorHAnsi" w:hAnsiTheme="minorHAnsi" w:cstheme="minorHAnsi"/>
          <w:i w:val="0"/>
          <w:color w:val="auto"/>
        </w:rPr>
        <w:t>09h</w:t>
      </w:r>
      <w:r w:rsidR="00CC65A9" w:rsidRPr="00241872">
        <w:rPr>
          <w:rFonts w:asciiTheme="minorHAnsi" w:hAnsiTheme="minorHAnsi" w:cstheme="minorHAnsi"/>
          <w:i w:val="0"/>
          <w:color w:val="auto"/>
        </w:rPr>
        <w:t>34</w:t>
      </w:r>
      <w:r w:rsidR="00913BD4" w:rsidRPr="00241872">
        <w:rPr>
          <w:rFonts w:asciiTheme="minorHAnsi" w:hAnsiTheme="minorHAnsi" w:cstheme="minorHAnsi"/>
          <w:i w:val="0"/>
          <w:color w:val="auto"/>
        </w:rPr>
        <w:t xml:space="preserve"> </w:t>
      </w:r>
      <w:r w:rsidRPr="00241872">
        <w:rPr>
          <w:rFonts w:asciiTheme="minorHAnsi" w:hAnsiTheme="minorHAnsi" w:cstheme="minorHAnsi"/>
          <w:i w:val="0"/>
          <w:color w:val="auto"/>
        </w:rPr>
        <w:t xml:space="preserve">o </w:t>
      </w:r>
      <w:r w:rsidRPr="00241872">
        <w:rPr>
          <w:rFonts w:asciiTheme="minorHAnsi" w:hAnsiTheme="minorHAnsi" w:cstheme="minorHAnsi"/>
          <w:b/>
          <w:bCs/>
          <w:i w:val="0"/>
          <w:color w:val="auto"/>
        </w:rPr>
        <w:t xml:space="preserve">Conselheiro </w:t>
      </w:r>
      <w:r w:rsidR="00CC65A9" w:rsidRPr="00241872">
        <w:rPr>
          <w:rFonts w:asciiTheme="minorHAnsi" w:hAnsiTheme="minorHAnsi" w:cstheme="minorHAnsi"/>
          <w:b/>
          <w:bCs/>
          <w:i w:val="0"/>
          <w:color w:val="auto"/>
        </w:rPr>
        <w:t>Lucio Capelletto</w:t>
      </w:r>
      <w:r w:rsidRPr="00241872">
        <w:rPr>
          <w:rFonts w:asciiTheme="minorHAnsi" w:hAnsiTheme="minorHAnsi" w:cstheme="minorHAnsi"/>
          <w:i w:val="0"/>
          <w:color w:val="auto"/>
        </w:rPr>
        <w:t xml:space="preserve"> abriu a 29</w:t>
      </w:r>
      <w:r w:rsidR="009E3729" w:rsidRPr="00241872">
        <w:rPr>
          <w:rFonts w:asciiTheme="minorHAnsi" w:hAnsiTheme="minorHAnsi" w:cstheme="minorHAnsi"/>
          <w:i w:val="0"/>
          <w:color w:val="auto"/>
        </w:rPr>
        <w:t>2</w:t>
      </w:r>
      <w:r w:rsidRPr="00241872">
        <w:rPr>
          <w:rFonts w:asciiTheme="minorHAnsi" w:hAnsiTheme="minorHAnsi" w:cstheme="minorHAnsi"/>
          <w:i w:val="0"/>
          <w:color w:val="auto"/>
        </w:rPr>
        <w:t>ª Reunião Ordinária do Conselho Nacional de Previdência Social (CNPS)</w:t>
      </w:r>
      <w:r w:rsidR="00CC65A9" w:rsidRPr="00241872">
        <w:rPr>
          <w:rFonts w:asciiTheme="minorHAnsi" w:hAnsiTheme="minorHAnsi" w:cstheme="minorHAnsi"/>
          <w:i w:val="0"/>
          <w:color w:val="auto"/>
        </w:rPr>
        <w:t>.</w:t>
      </w:r>
    </w:p>
    <w:p w14:paraId="475F9B7F" w14:textId="62A7B08E" w:rsidR="008B4367" w:rsidRPr="00241872" w:rsidRDefault="008B4367" w:rsidP="008B4367">
      <w:pPr>
        <w:pStyle w:val="Ttulo2"/>
        <w:spacing w:afterLines="100" w:after="240" w:line="360" w:lineRule="auto"/>
        <w:ind w:left="-5" w:right="0"/>
        <w:rPr>
          <w:rFonts w:asciiTheme="minorHAnsi" w:hAnsiTheme="minorHAnsi" w:cstheme="minorHAnsi"/>
          <w:color w:val="auto"/>
          <w:sz w:val="22"/>
        </w:rPr>
      </w:pPr>
      <w:r w:rsidRPr="00241872">
        <w:rPr>
          <w:rFonts w:asciiTheme="minorHAnsi" w:hAnsiTheme="minorHAnsi" w:cstheme="minorHAnsi"/>
          <w:color w:val="auto"/>
          <w:sz w:val="22"/>
        </w:rPr>
        <w:t xml:space="preserve">II – EXPEDIENTE </w:t>
      </w:r>
    </w:p>
    <w:p w14:paraId="03D41BA3" w14:textId="1A1210B6" w:rsidR="00955015" w:rsidRPr="00EB0DB5" w:rsidRDefault="008B4367" w:rsidP="00EB0DB5">
      <w:pPr>
        <w:spacing w:afterLines="100" w:after="240"/>
        <w:ind w:left="-5" w:right="0"/>
        <w:rPr>
          <w:rFonts w:asciiTheme="minorHAnsi" w:hAnsiTheme="minorHAnsi" w:cstheme="minorHAnsi"/>
          <w:i w:val="0"/>
          <w:color w:val="000000" w:themeColor="text1"/>
        </w:rPr>
      </w:pPr>
      <w:r w:rsidRPr="00241872">
        <w:rPr>
          <w:rFonts w:asciiTheme="minorHAnsi" w:hAnsiTheme="minorHAnsi" w:cstheme="minorHAnsi"/>
          <w:i w:val="0"/>
          <w:color w:val="auto"/>
        </w:rPr>
        <w:t xml:space="preserve">O </w:t>
      </w:r>
      <w:r w:rsidRPr="00241872">
        <w:rPr>
          <w:rFonts w:asciiTheme="minorHAnsi" w:hAnsiTheme="minorHAnsi" w:cstheme="minorHAnsi"/>
          <w:b/>
          <w:bCs/>
          <w:i w:val="0"/>
          <w:color w:val="auto"/>
        </w:rPr>
        <w:t>Sr</w:t>
      </w:r>
      <w:r w:rsidRPr="00241872">
        <w:rPr>
          <w:rFonts w:asciiTheme="minorHAnsi" w:hAnsiTheme="minorHAnsi" w:cstheme="minorHAnsi"/>
          <w:i w:val="0"/>
          <w:color w:val="auto"/>
        </w:rPr>
        <w:t xml:space="preserve">. </w:t>
      </w:r>
      <w:r w:rsidRPr="00241872">
        <w:rPr>
          <w:rFonts w:asciiTheme="minorHAnsi" w:hAnsiTheme="minorHAnsi" w:cstheme="minorHAnsi"/>
          <w:b/>
          <w:bCs/>
          <w:i w:val="0"/>
          <w:color w:val="auto"/>
        </w:rPr>
        <w:t xml:space="preserve">Presidente </w:t>
      </w:r>
      <w:r w:rsidRPr="00241872">
        <w:rPr>
          <w:rFonts w:asciiTheme="minorHAnsi" w:hAnsiTheme="minorHAnsi" w:cstheme="minorHAnsi"/>
          <w:i w:val="0"/>
          <w:color w:val="auto"/>
        </w:rPr>
        <w:t>colocou em apreciação e aprovação a Ata da 29</w:t>
      </w:r>
      <w:r w:rsidR="009E3729" w:rsidRPr="00241872">
        <w:rPr>
          <w:rFonts w:asciiTheme="minorHAnsi" w:hAnsiTheme="minorHAnsi" w:cstheme="minorHAnsi"/>
          <w:i w:val="0"/>
          <w:color w:val="auto"/>
        </w:rPr>
        <w:t>1</w:t>
      </w:r>
      <w:r w:rsidRPr="00241872">
        <w:rPr>
          <w:rFonts w:asciiTheme="minorHAnsi" w:hAnsiTheme="minorHAnsi" w:cstheme="minorHAnsi"/>
          <w:i w:val="0"/>
          <w:color w:val="auto"/>
        </w:rPr>
        <w:t xml:space="preserve">ª Reunião Ordinária do CNPS. </w:t>
      </w:r>
      <w:r w:rsidR="002E6BAE" w:rsidRPr="00241872">
        <w:rPr>
          <w:rFonts w:asciiTheme="minorHAnsi" w:hAnsiTheme="minorHAnsi" w:cstheme="minorHAnsi"/>
          <w:i w:val="0"/>
          <w:color w:val="auto"/>
        </w:rPr>
        <w:t>Não havendo manifestações</w:t>
      </w:r>
      <w:r w:rsidRPr="00241872">
        <w:rPr>
          <w:rFonts w:asciiTheme="minorHAnsi" w:hAnsiTheme="minorHAnsi" w:cstheme="minorHAnsi"/>
          <w:i w:val="0"/>
          <w:color w:val="auto"/>
        </w:rPr>
        <w:t>, a Ata foi aprovada à unanimidade.</w:t>
      </w:r>
      <w:r w:rsidRPr="00241872">
        <w:rPr>
          <w:rFonts w:asciiTheme="minorHAnsi" w:hAnsiTheme="minorHAnsi" w:cstheme="minorHAnsi"/>
          <w:i w:val="0"/>
          <w:color w:val="000000" w:themeColor="text1"/>
        </w:rPr>
        <w:t xml:space="preserve"> </w:t>
      </w:r>
    </w:p>
    <w:p w14:paraId="38148E60" w14:textId="77777777" w:rsidR="008B4367" w:rsidRPr="00241872" w:rsidRDefault="008B4367" w:rsidP="008B4367">
      <w:pPr>
        <w:spacing w:afterLines="100" w:after="240"/>
        <w:ind w:left="0" w:right="0" w:firstLine="0"/>
        <w:jc w:val="left"/>
        <w:rPr>
          <w:rFonts w:asciiTheme="minorHAnsi" w:hAnsiTheme="minorHAnsi" w:cstheme="minorHAnsi"/>
          <w:b/>
          <w:i w:val="0"/>
        </w:rPr>
      </w:pPr>
      <w:r w:rsidRPr="00241872">
        <w:rPr>
          <w:rFonts w:asciiTheme="minorHAnsi" w:hAnsiTheme="minorHAnsi" w:cstheme="minorHAnsi"/>
          <w:b/>
          <w:i w:val="0"/>
        </w:rPr>
        <w:t xml:space="preserve">III – ORDEM DO DIA </w:t>
      </w:r>
    </w:p>
    <w:p w14:paraId="6589EA93" w14:textId="77777777" w:rsidR="00955015" w:rsidRPr="00241872" w:rsidRDefault="008B4367" w:rsidP="00955015">
      <w:pPr>
        <w:ind w:left="0"/>
        <w:rPr>
          <w:rFonts w:asciiTheme="minorHAnsi" w:hAnsiTheme="minorHAnsi" w:cstheme="minorHAnsi"/>
          <w:i w:val="0"/>
          <w:iCs/>
        </w:rPr>
      </w:pPr>
      <w:r w:rsidRPr="00241872">
        <w:rPr>
          <w:rFonts w:asciiTheme="minorHAnsi" w:hAnsiTheme="minorHAnsi" w:cstheme="minorHAnsi"/>
          <w:i w:val="0"/>
          <w:iCs/>
        </w:rPr>
        <w:t xml:space="preserve">O </w:t>
      </w:r>
      <w:r w:rsidRPr="00241872">
        <w:rPr>
          <w:rFonts w:asciiTheme="minorHAnsi" w:hAnsiTheme="minorHAnsi" w:cstheme="minorHAnsi"/>
          <w:b/>
          <w:bCs/>
          <w:i w:val="0"/>
          <w:iCs/>
        </w:rPr>
        <w:t>Sr. Presidente</w:t>
      </w:r>
      <w:r w:rsidRPr="00241872">
        <w:rPr>
          <w:rFonts w:asciiTheme="minorHAnsi" w:hAnsiTheme="minorHAnsi" w:cstheme="minorHAnsi"/>
          <w:i w:val="0"/>
          <w:iCs/>
        </w:rPr>
        <w:t xml:space="preserve"> socializou a pauta da reunião:</w:t>
      </w:r>
    </w:p>
    <w:p w14:paraId="5838AD10" w14:textId="76F8FB11" w:rsidR="00955015" w:rsidRPr="00241872" w:rsidRDefault="008B4367" w:rsidP="00955015">
      <w:pPr>
        <w:ind w:left="0" w:firstLine="0"/>
        <w:rPr>
          <w:rFonts w:asciiTheme="minorHAnsi" w:hAnsiTheme="minorHAnsi" w:cstheme="minorHAnsi"/>
          <w:i w:val="0"/>
          <w:iCs/>
        </w:rPr>
      </w:pPr>
      <w:r w:rsidRPr="00241872">
        <w:rPr>
          <w:rFonts w:asciiTheme="minorHAnsi" w:hAnsiTheme="minorHAnsi" w:cstheme="minorHAnsi"/>
          <w:i w:val="0"/>
          <w:iCs/>
        </w:rPr>
        <w:t xml:space="preserve">I – Abertura; </w:t>
      </w:r>
    </w:p>
    <w:p w14:paraId="1ACAF22D" w14:textId="3871AB85" w:rsidR="00955015" w:rsidRPr="00241872" w:rsidRDefault="008B4367" w:rsidP="00955015">
      <w:pPr>
        <w:ind w:left="0"/>
        <w:rPr>
          <w:rFonts w:asciiTheme="minorHAnsi" w:hAnsiTheme="minorHAnsi" w:cstheme="minorHAnsi"/>
          <w:i w:val="0"/>
          <w:iCs/>
        </w:rPr>
      </w:pPr>
      <w:r w:rsidRPr="00241872">
        <w:rPr>
          <w:rFonts w:asciiTheme="minorHAnsi" w:hAnsiTheme="minorHAnsi" w:cstheme="minorHAnsi"/>
          <w:i w:val="0"/>
          <w:iCs/>
        </w:rPr>
        <w:t xml:space="preserve">II – Expediente: </w:t>
      </w:r>
      <w:r w:rsidRPr="00241872">
        <w:rPr>
          <w:rFonts w:asciiTheme="minorHAnsi" w:hAnsiTheme="minorHAnsi" w:cstheme="minorHAnsi"/>
          <w:iCs/>
        </w:rPr>
        <w:t>Aprovação da Ata da 29</w:t>
      </w:r>
      <w:r w:rsidR="009E3729" w:rsidRPr="00241872">
        <w:rPr>
          <w:rFonts w:asciiTheme="minorHAnsi" w:hAnsiTheme="minorHAnsi" w:cstheme="minorHAnsi"/>
          <w:iCs/>
        </w:rPr>
        <w:t>1</w:t>
      </w:r>
      <w:r w:rsidRPr="00241872">
        <w:rPr>
          <w:rFonts w:asciiTheme="minorHAnsi" w:hAnsiTheme="minorHAnsi" w:cstheme="minorHAnsi"/>
          <w:iCs/>
        </w:rPr>
        <w:t xml:space="preserve">ª Reunião Ordinária do CNPS; </w:t>
      </w:r>
    </w:p>
    <w:p w14:paraId="6777BC4A" w14:textId="70962FD4" w:rsidR="00955015" w:rsidRPr="00241872" w:rsidRDefault="008B4367" w:rsidP="00955015">
      <w:pPr>
        <w:ind w:left="0"/>
        <w:rPr>
          <w:rFonts w:asciiTheme="minorHAnsi" w:hAnsiTheme="minorHAnsi" w:cstheme="minorHAnsi"/>
          <w:b/>
          <w:bCs/>
          <w:iCs/>
          <w:color w:val="000099"/>
        </w:rPr>
      </w:pPr>
      <w:r w:rsidRPr="00241872">
        <w:rPr>
          <w:rFonts w:asciiTheme="minorHAnsi" w:hAnsiTheme="minorHAnsi" w:cstheme="minorHAnsi"/>
          <w:iCs/>
        </w:rPr>
        <w:t xml:space="preserve">III – Ordem do Dia: </w:t>
      </w:r>
    </w:p>
    <w:p w14:paraId="71520C00" w14:textId="2C8CFBC5" w:rsidR="00955015" w:rsidRPr="00241872" w:rsidRDefault="00955015" w:rsidP="00955015">
      <w:pPr>
        <w:pStyle w:val="PargrafodaLista"/>
        <w:numPr>
          <w:ilvl w:val="0"/>
          <w:numId w:val="11"/>
        </w:numPr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24187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Comitê de Acompanhamento de Atendimento Bancário </w:t>
      </w:r>
      <w:r w:rsidR="00291388" w:rsidRPr="006963C9">
        <w:rPr>
          <w:rFonts w:asciiTheme="minorHAnsi" w:hAnsiTheme="minorHAnsi" w:cstheme="minorHAnsi"/>
          <w:b/>
          <w:sz w:val="22"/>
          <w:szCs w:val="22"/>
        </w:rPr>
        <w:t>(09h36 a 09h</w:t>
      </w:r>
      <w:r w:rsidR="007A7E7F" w:rsidRPr="006963C9">
        <w:rPr>
          <w:rFonts w:asciiTheme="minorHAnsi" w:hAnsiTheme="minorHAnsi" w:cstheme="minorHAnsi"/>
          <w:b/>
          <w:sz w:val="22"/>
          <w:szCs w:val="22"/>
        </w:rPr>
        <w:t>53</w:t>
      </w:r>
      <w:r w:rsidR="00291388" w:rsidRPr="006963C9">
        <w:rPr>
          <w:rFonts w:asciiTheme="minorHAnsi" w:hAnsiTheme="minorHAnsi" w:cstheme="minorHAnsi"/>
          <w:b/>
          <w:sz w:val="22"/>
          <w:szCs w:val="22"/>
        </w:rPr>
        <w:t>)</w:t>
      </w:r>
    </w:p>
    <w:p w14:paraId="1B94F75C" w14:textId="45F2E0A1" w:rsidR="00913BD4" w:rsidRPr="00241872" w:rsidRDefault="00955015" w:rsidP="00955015">
      <w:pPr>
        <w:pStyle w:val="PargrafodaLista"/>
        <w:numPr>
          <w:ilvl w:val="0"/>
          <w:numId w:val="14"/>
        </w:numPr>
        <w:ind w:hanging="294"/>
        <w:rPr>
          <w:rFonts w:asciiTheme="minorHAnsi" w:hAnsiTheme="minorHAnsi" w:cstheme="minorHAnsi"/>
          <w:b/>
          <w:strike/>
          <w:color w:val="000099"/>
          <w:sz w:val="22"/>
          <w:szCs w:val="22"/>
        </w:rPr>
      </w:pPr>
      <w:r w:rsidRPr="00241872">
        <w:rPr>
          <w:rFonts w:asciiTheme="minorHAnsi" w:hAnsiTheme="minorHAnsi" w:cstheme="minorHAnsi"/>
          <w:b/>
          <w:strike/>
          <w:sz w:val="22"/>
          <w:szCs w:val="22"/>
        </w:rPr>
        <w:t xml:space="preserve">Guilherme Gastaldello Pinheiro Serrano </w:t>
      </w:r>
      <w:r w:rsidRPr="00241872">
        <w:rPr>
          <w:rFonts w:asciiTheme="minorHAnsi" w:hAnsiTheme="minorHAnsi" w:cstheme="minorHAnsi"/>
          <w:strike/>
          <w:sz w:val="22"/>
          <w:szCs w:val="22"/>
        </w:rPr>
        <w:t>–</w:t>
      </w:r>
      <w:r w:rsidRPr="00241872">
        <w:rPr>
          <w:rFonts w:asciiTheme="minorHAnsi" w:hAnsiTheme="minorHAnsi" w:cstheme="minorHAnsi"/>
          <w:bCs/>
          <w:strike/>
          <w:sz w:val="22"/>
          <w:szCs w:val="22"/>
        </w:rPr>
        <w:t xml:space="preserve"> </w:t>
      </w:r>
      <w:r w:rsidRPr="00241872">
        <w:rPr>
          <w:rFonts w:asciiTheme="minorHAnsi" w:hAnsiTheme="minorHAnsi" w:cstheme="minorHAnsi"/>
          <w:bCs/>
          <w:strike/>
          <w:color w:val="3B3838" w:themeColor="background2" w:themeShade="40"/>
          <w:sz w:val="22"/>
          <w:szCs w:val="22"/>
        </w:rPr>
        <w:t>Presidente do Instituto Nacional do Seguro Social (INSS)</w:t>
      </w:r>
    </w:p>
    <w:p w14:paraId="6862B902" w14:textId="0DDD69D4" w:rsidR="00CC65A9" w:rsidRPr="00356595" w:rsidRDefault="00CC65A9" w:rsidP="00CC65A9">
      <w:pPr>
        <w:pStyle w:val="PargrafodaLista"/>
        <w:numPr>
          <w:ilvl w:val="0"/>
          <w:numId w:val="14"/>
        </w:numPr>
        <w:ind w:hanging="294"/>
        <w:rPr>
          <w:rFonts w:asciiTheme="minorHAnsi" w:hAnsiTheme="minorHAnsi" w:cstheme="minorHAnsi"/>
          <w:b/>
          <w:color w:val="000099"/>
          <w:sz w:val="22"/>
          <w:szCs w:val="22"/>
        </w:rPr>
      </w:pPr>
      <w:r w:rsidRPr="00356595">
        <w:rPr>
          <w:rFonts w:asciiTheme="minorHAnsi" w:hAnsiTheme="minorHAnsi" w:cstheme="minorHAnsi"/>
          <w:b/>
          <w:sz w:val="22"/>
          <w:szCs w:val="22"/>
        </w:rPr>
        <w:t>Edson</w:t>
      </w:r>
      <w:r w:rsidR="00E053D0" w:rsidRPr="00356595">
        <w:rPr>
          <w:rFonts w:asciiTheme="minorHAnsi" w:hAnsiTheme="minorHAnsi" w:cstheme="minorHAnsi"/>
          <w:b/>
          <w:sz w:val="22"/>
          <w:szCs w:val="22"/>
        </w:rPr>
        <w:t xml:space="preserve"> Akio</w:t>
      </w:r>
      <w:r w:rsidRPr="003565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56595" w:rsidRPr="00356595">
        <w:rPr>
          <w:rFonts w:asciiTheme="minorHAnsi" w:hAnsiTheme="minorHAnsi" w:cstheme="minorHAnsi"/>
          <w:b/>
          <w:sz w:val="22"/>
          <w:szCs w:val="22"/>
        </w:rPr>
        <w:t xml:space="preserve">Yamada </w:t>
      </w:r>
      <w:r w:rsidR="00E053D0" w:rsidRPr="00356595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56595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 xml:space="preserve">Diretor </w:t>
      </w:r>
      <w:r w:rsidR="00356595" w:rsidRPr="00356595">
        <w:rPr>
          <w:rFonts w:asciiTheme="minorHAnsi" w:hAnsiTheme="minorHAnsi" w:cstheme="minorHAnsi"/>
          <w:bCs/>
          <w:color w:val="262626" w:themeColor="text1" w:themeTint="D9"/>
          <w:sz w:val="22"/>
          <w:szCs w:val="22"/>
        </w:rPr>
        <w:t>de Benefícios e Relacionamento com o Cidadão</w:t>
      </w:r>
      <w:r w:rsidR="00356595" w:rsidRPr="00356595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 xml:space="preserve"> </w:t>
      </w:r>
      <w:r w:rsidRPr="00356595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>do Instituto Nacional do Seguro Social (</w:t>
      </w:r>
      <w:r w:rsidR="00356595" w:rsidRPr="00356595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>DIRBEN/</w:t>
      </w:r>
      <w:r w:rsidRPr="00356595">
        <w:rPr>
          <w:rFonts w:asciiTheme="minorHAnsi" w:hAnsiTheme="minorHAnsi" w:cstheme="minorHAnsi"/>
          <w:bCs/>
          <w:color w:val="3B3838" w:themeColor="background2" w:themeShade="40"/>
          <w:sz w:val="22"/>
          <w:szCs w:val="22"/>
        </w:rPr>
        <w:t>INSS)</w:t>
      </w:r>
    </w:p>
    <w:p w14:paraId="35DD2522" w14:textId="7F780B77" w:rsidR="00CC65A9" w:rsidRPr="00356595" w:rsidRDefault="00CC65A9" w:rsidP="00356595">
      <w:pPr>
        <w:pStyle w:val="PargrafodaLista"/>
        <w:numPr>
          <w:ilvl w:val="0"/>
          <w:numId w:val="6"/>
        </w:numPr>
        <w:ind w:left="745" w:hanging="283"/>
        <w:jc w:val="both"/>
        <w:rPr>
          <w:rFonts w:asciiTheme="minorHAnsi" w:hAnsiTheme="minorHAnsi" w:cstheme="minorHAnsi"/>
          <w:b/>
          <w:color w:val="3B3838" w:themeColor="background2" w:themeShade="40"/>
          <w:sz w:val="22"/>
          <w:szCs w:val="22"/>
        </w:rPr>
      </w:pPr>
      <w:r w:rsidRPr="00356595">
        <w:rPr>
          <w:rFonts w:asciiTheme="minorHAnsi" w:hAnsiTheme="minorHAnsi" w:cstheme="minorHAnsi"/>
          <w:b/>
          <w:sz w:val="22"/>
          <w:szCs w:val="22"/>
        </w:rPr>
        <w:t>Ingrid</w:t>
      </w:r>
      <w:r w:rsidR="00E053D0" w:rsidRPr="00356595">
        <w:rPr>
          <w:rFonts w:asciiTheme="minorHAnsi" w:hAnsiTheme="minorHAnsi" w:cstheme="minorHAnsi"/>
          <w:b/>
          <w:sz w:val="22"/>
          <w:szCs w:val="22"/>
        </w:rPr>
        <w:t xml:space="preserve"> Ambrozio Camilo</w:t>
      </w:r>
      <w:r w:rsidRPr="0035659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053D0" w:rsidRPr="00356595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356595" w:rsidRPr="00356595">
        <w:rPr>
          <w:rFonts w:asciiTheme="minorHAnsi" w:hAnsiTheme="minorHAnsi" w:cstheme="minorHAnsi"/>
          <w:color w:val="262626" w:themeColor="text1" w:themeTint="D9"/>
          <w:sz w:val="22"/>
          <w:szCs w:val="22"/>
        </w:rPr>
        <w:t>Coordenadora-Geral de Pagamento de Benefícios (DIRBEN/INSS)</w:t>
      </w:r>
    </w:p>
    <w:p w14:paraId="2B8B50AD" w14:textId="406D1204" w:rsidR="000B33AD" w:rsidRDefault="000B33AD" w:rsidP="00955015">
      <w:pPr>
        <w:pStyle w:val="PargrafodaLista"/>
        <w:ind w:left="72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3359060F" w14:textId="13D26151" w:rsidR="00C658F5" w:rsidRDefault="00C658F5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Ingrid: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apresentou (PPT)</w:t>
      </w:r>
    </w:p>
    <w:p w14:paraId="08EC2E81" w14:textId="408E4F18" w:rsidR="00341CB0" w:rsidRDefault="00341CB0" w:rsidP="00EB3992">
      <w:pPr>
        <w:pStyle w:val="PargrafodaLista"/>
        <w:ind w:left="72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E7D2748" w14:textId="1117AC73" w:rsidR="00341CB0" w:rsidRPr="00341CB0" w:rsidRDefault="00341CB0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u w:val="single"/>
        </w:rPr>
      </w:pPr>
      <w:r w:rsidRPr="00341CB0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Comentários:</w:t>
      </w:r>
    </w:p>
    <w:p w14:paraId="1949EEF1" w14:textId="6B54B407" w:rsidR="00CC65A9" w:rsidRPr="00241872" w:rsidRDefault="00CC65A9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Natal: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quando foi formado o comitê?</w:t>
      </w:r>
    </w:p>
    <w:p w14:paraId="5A59BD1A" w14:textId="766D0359" w:rsidR="00CC65A9" w:rsidRPr="00241872" w:rsidRDefault="00CC65A9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Ingrid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: 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informou que a 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Portaria foi publicada há 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uns 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15 dias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26E18C07" w14:textId="7F9E493F" w:rsidR="00CC65A9" w:rsidRPr="00241872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Natal: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D825C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Gostaria de conhecer a IN</w:t>
      </w:r>
      <w:r w:rsidR="007A7E7F" w:rsidRPr="00D825C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que fazem com os bancos</w:t>
      </w:r>
      <w:r w:rsidRPr="00D825C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(Acordo de Cooperação Técnica)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</w:p>
    <w:p w14:paraId="3DD06C7D" w14:textId="79B40DC6" w:rsidR="00291388" w:rsidRPr="00241872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Ingrid: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Informou que INS e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stá na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PFE, tão logo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que receber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em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encaminha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61E6BC26" w14:textId="0B816F7A" w:rsidR="00291388" w:rsidRPr="00241872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Odair: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questionou sobre o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levantamento das taxas dos bancos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se tem a relação dos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que cobram menos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58D077C" w14:textId="51425B44" w:rsidR="00291388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Ingrid: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respondeu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que 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tem o levantamento</w:t>
      </w:r>
      <w:r w:rsidR="007A7E7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e vai encaminhar com os demais documentos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6BD91408" w14:textId="11DFC983" w:rsidR="00C658F5" w:rsidRPr="00241872" w:rsidRDefault="00C658F5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Brunca: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lembrou que está disponível no site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8A6C509" w14:textId="6F61B168" w:rsidR="00291388" w:rsidRPr="00241872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Natal:</w:t>
      </w:r>
      <w:r w:rsidR="00C658F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questionou a quantidade de entidades que operam com empréstimo consignado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4FCFF73B" w14:textId="05C4F117" w:rsidR="00291388" w:rsidRPr="00241872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Ingrid: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C658F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respondeu que são 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76 instituições autorizadas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323F489" w14:textId="465D564F" w:rsidR="00291388" w:rsidRPr="00241872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Brunca: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C658F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sugeriu segregar as 76 com as que operam com o cartão consign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</w:t>
      </w:r>
      <w:r w:rsidR="00C658F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7184708A" w14:textId="61604C55" w:rsidR="00291388" w:rsidRPr="00234531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Evandro:</w:t>
      </w:r>
      <w:r w:rsidR="00C658F5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perguntou ao INSS e a SPREV a perspectiva de retornar as reuniões do GT</w:t>
      </w:r>
      <w:r w:rsidR="0023453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para apresentar um </w:t>
      </w:r>
      <w:r w:rsidR="00234531" w:rsidRPr="0023453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resultado mais conclusivo, e </w:t>
      </w:r>
      <w:r w:rsidR="00234531" w:rsidRPr="00234531">
        <w:rPr>
          <w:rFonts w:asciiTheme="minorHAnsi" w:hAnsiTheme="minorHAnsi" w:cstheme="minorHAnsi"/>
          <w:color w:val="000000"/>
          <w:sz w:val="22"/>
          <w:szCs w:val="22"/>
        </w:rPr>
        <w:t>entender a medidas que vêm sendo tomadas, são sendo eficientes e se talvez precisaríamos discutir outros formatos ainda para aprimorar melhor ainda essa política</w:t>
      </w:r>
      <w:r w:rsidR="002E19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9EA4559" w14:textId="0A1EF9C2" w:rsidR="00291388" w:rsidRPr="00234531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Ingrid:</w:t>
      </w:r>
      <w:r w:rsidRPr="0023453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23453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acredita que pode retomar o GT, depois da primeira reunião do Comitê que está prevista </w:t>
      </w:r>
      <w:r w:rsidRPr="0023453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para o final do mês</w:t>
      </w:r>
      <w:r w:rsidR="00A1758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(dia 20/11)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3B7D7A40" w14:textId="6BA13AE7" w:rsidR="00CC65A9" w:rsidRDefault="00291388" w:rsidP="00EB3992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Brunca: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pediu para avisar quando convocar para avisar o GT</w:t>
      </w:r>
      <w:r w:rsidR="006E7ED1" w:rsidRPr="006E7ED1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, </w:t>
      </w:r>
      <w:r w:rsidR="006E7ED1" w:rsidRPr="006E7ED1">
        <w:rPr>
          <w:rFonts w:asciiTheme="minorHAnsi" w:hAnsiTheme="minorHAnsi" w:cstheme="minorHAnsi"/>
          <w:color w:val="000000"/>
          <w:sz w:val="22"/>
          <w:szCs w:val="22"/>
        </w:rPr>
        <w:t xml:space="preserve">para poder nivelar </w:t>
      </w:r>
      <w:r w:rsidR="00EB3992">
        <w:rPr>
          <w:rFonts w:asciiTheme="minorHAnsi" w:hAnsiTheme="minorHAnsi" w:cstheme="minorHAnsi"/>
          <w:color w:val="000000"/>
          <w:sz w:val="22"/>
          <w:szCs w:val="22"/>
        </w:rPr>
        <w:t>as</w:t>
      </w:r>
      <w:r w:rsidR="006E7ED1" w:rsidRPr="006E7ED1">
        <w:rPr>
          <w:rFonts w:asciiTheme="minorHAnsi" w:hAnsiTheme="minorHAnsi" w:cstheme="minorHAnsi"/>
          <w:color w:val="000000"/>
          <w:sz w:val="22"/>
          <w:szCs w:val="22"/>
        </w:rPr>
        <w:t xml:space="preserve"> questões e trazer os dados</w:t>
      </w:r>
      <w:r w:rsidR="006E7ED1">
        <w:rPr>
          <w:rFonts w:asciiTheme="minorHAnsi" w:hAnsiTheme="minorHAnsi" w:cstheme="minorHAnsi"/>
          <w:color w:val="000000"/>
          <w:sz w:val="22"/>
          <w:szCs w:val="22"/>
        </w:rPr>
        <w:t>, ficou de conversar com a SENACON para verificarem se podem atualizar e depois estudar uma data para convocar uma reunião do GT.</w:t>
      </w:r>
    </w:p>
    <w:p w14:paraId="235D8F27" w14:textId="336D7B46" w:rsidR="00EB3992" w:rsidRDefault="00EB3992" w:rsidP="00EB3992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825CF">
        <w:rPr>
          <w:rFonts w:asciiTheme="minorHAnsi" w:hAnsiTheme="minorHAnsi" w:cstheme="minorHAnsi"/>
          <w:b/>
          <w:bCs/>
          <w:color w:val="000000"/>
          <w:sz w:val="22"/>
          <w:szCs w:val="22"/>
        </w:rPr>
        <w:t>Lucio: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sem outros questionamentos, agradeceu a apresentação e passou ao próximo item</w:t>
      </w:r>
      <w:r w:rsidR="002E19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CA5C84F" w14:textId="77777777" w:rsidR="00CC65A9" w:rsidRPr="006E7ED1" w:rsidRDefault="00CC65A9" w:rsidP="006E7ED1">
      <w:pPr>
        <w:ind w:left="0" w:firstLine="0"/>
        <w:rPr>
          <w:rFonts w:asciiTheme="minorHAnsi" w:hAnsiTheme="minorHAnsi" w:cstheme="minorHAnsi"/>
          <w:b/>
          <w:color w:val="000099"/>
        </w:rPr>
      </w:pPr>
    </w:p>
    <w:p w14:paraId="6F0C7BB0" w14:textId="57439A4C" w:rsidR="00955015" w:rsidRPr="00241872" w:rsidRDefault="00955015" w:rsidP="00955015">
      <w:pPr>
        <w:pStyle w:val="PargrafodaLista"/>
        <w:numPr>
          <w:ilvl w:val="0"/>
          <w:numId w:val="9"/>
        </w:numPr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241872">
        <w:rPr>
          <w:rFonts w:asciiTheme="minorHAnsi" w:hAnsiTheme="minorHAnsi" w:cstheme="minorHAnsi"/>
          <w:b/>
          <w:color w:val="000099"/>
          <w:sz w:val="22"/>
          <w:szCs w:val="22"/>
        </w:rPr>
        <w:t>ATESTMED – Solicitação de benefício por atestado médico</w:t>
      </w:r>
      <w:r w:rsidR="00291388" w:rsidRPr="0024187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291388" w:rsidRPr="006963C9">
        <w:rPr>
          <w:rFonts w:asciiTheme="minorHAnsi" w:hAnsiTheme="minorHAnsi" w:cstheme="minorHAnsi"/>
          <w:b/>
          <w:sz w:val="22"/>
          <w:szCs w:val="22"/>
        </w:rPr>
        <w:t xml:space="preserve">(09h53 a </w:t>
      </w:r>
      <w:r w:rsidR="00241872" w:rsidRPr="006963C9">
        <w:rPr>
          <w:rFonts w:asciiTheme="minorHAnsi" w:hAnsiTheme="minorHAnsi" w:cstheme="minorHAnsi"/>
          <w:b/>
          <w:sz w:val="22"/>
          <w:szCs w:val="22"/>
        </w:rPr>
        <w:t>10h28)</w:t>
      </w:r>
    </w:p>
    <w:p w14:paraId="4CF1FD9B" w14:textId="77777777" w:rsidR="00955015" w:rsidRPr="00241872" w:rsidRDefault="00955015" w:rsidP="00955015">
      <w:pPr>
        <w:pStyle w:val="PargrafodaLista"/>
        <w:numPr>
          <w:ilvl w:val="0"/>
          <w:numId w:val="7"/>
        </w:numPr>
        <w:ind w:left="745" w:hanging="283"/>
        <w:rPr>
          <w:rFonts w:asciiTheme="minorHAnsi" w:hAnsiTheme="minorHAnsi" w:cstheme="minorHAnsi"/>
          <w:bCs/>
          <w:sz w:val="22"/>
          <w:szCs w:val="22"/>
        </w:rPr>
      </w:pPr>
      <w:r w:rsidRPr="00241872">
        <w:rPr>
          <w:rFonts w:asciiTheme="minorHAnsi" w:hAnsiTheme="minorHAnsi" w:cstheme="minorHAnsi"/>
          <w:b/>
          <w:sz w:val="22"/>
          <w:szCs w:val="22"/>
        </w:rPr>
        <w:t xml:space="preserve">André Rodrigues Veras </w:t>
      </w:r>
      <w:r w:rsidRPr="00241872">
        <w:rPr>
          <w:rFonts w:asciiTheme="minorHAnsi" w:hAnsiTheme="minorHAnsi" w:cstheme="minorHAnsi"/>
          <w:bCs/>
          <w:sz w:val="22"/>
          <w:szCs w:val="22"/>
        </w:rPr>
        <w:t>– Secretário de Previdência (SPREV/MTP)</w:t>
      </w:r>
    </w:p>
    <w:p w14:paraId="3EC0CB30" w14:textId="77777777" w:rsidR="00955015" w:rsidRPr="00241872" w:rsidRDefault="00955015" w:rsidP="00955015">
      <w:pPr>
        <w:pStyle w:val="PargrafodaLista"/>
        <w:numPr>
          <w:ilvl w:val="0"/>
          <w:numId w:val="7"/>
        </w:numPr>
        <w:ind w:left="745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41872">
        <w:rPr>
          <w:rFonts w:asciiTheme="minorHAnsi" w:hAnsiTheme="minorHAnsi" w:cstheme="minorHAnsi"/>
          <w:b/>
          <w:sz w:val="22"/>
          <w:szCs w:val="22"/>
        </w:rPr>
        <w:t xml:space="preserve">Álvaro Friderichs Fagundes </w:t>
      </w:r>
      <w:r w:rsidRPr="00241872">
        <w:rPr>
          <w:rFonts w:asciiTheme="minorHAnsi" w:hAnsiTheme="minorHAnsi" w:cstheme="minorHAnsi"/>
          <w:bCs/>
          <w:sz w:val="22"/>
          <w:szCs w:val="22"/>
        </w:rPr>
        <w:t>– Subsecretário de Perícia Médica Federal (SPMF/SPREV/MTP)</w:t>
      </w:r>
    </w:p>
    <w:p w14:paraId="33533DF0" w14:textId="77777777" w:rsidR="00E63686" w:rsidRPr="00241872" w:rsidRDefault="00E63686" w:rsidP="00291388">
      <w:pPr>
        <w:pStyle w:val="PargrafodaLista"/>
        <w:ind w:left="72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463EC118" w14:textId="06847A7D" w:rsidR="00291388" w:rsidRDefault="00291388" w:rsidP="00D825CF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Andr</w:t>
      </w:r>
      <w:r w:rsidR="000B33AD"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é</w:t>
      </w:r>
      <w:r w:rsidR="00F64EB3"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Veras</w:t>
      </w: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:</w:t>
      </w:r>
      <w:r w:rsidR="00E63686"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51219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apresentou (PPT) </w:t>
      </w:r>
      <w:r w:rsidR="00E63686"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avaliação documental</w:t>
      </w:r>
      <w:r w:rsidR="00385206"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(09h53 a 10h12)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235BCCF4" w14:textId="543F8122" w:rsidR="00341CB0" w:rsidRDefault="00341CB0" w:rsidP="00D825CF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349C886" w14:textId="77777777" w:rsidR="00341CB0" w:rsidRDefault="00341CB0" w:rsidP="00D825CF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065E28D9" w14:textId="656C4AF5" w:rsidR="00341CB0" w:rsidRPr="00341CB0" w:rsidRDefault="00341CB0" w:rsidP="00D825CF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u w:val="single"/>
        </w:rPr>
      </w:pPr>
      <w:r w:rsidRPr="00341CB0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lastRenderedPageBreak/>
        <w:t>Comentários:</w:t>
      </w:r>
    </w:p>
    <w:p w14:paraId="7F44C3ED" w14:textId="6D8524E8" w:rsidR="00E63686" w:rsidRPr="00241872" w:rsidRDefault="000B33AD" w:rsidP="00D825CF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Á</w:t>
      </w:r>
      <w:r w:rsidR="00291388"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lvaro:</w:t>
      </w:r>
      <w:r w:rsidR="00291388"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385206"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completou os motivos da não conformidade (data de emissão do atestado superior a 30 dias</w:t>
      </w:r>
      <w:r w:rsidR="00CF227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, sugeriu a modificação para 60 dias – tempo médio de espera do ponto de vista nacional</w:t>
      </w:r>
      <w:r w:rsidR="00385206"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)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1FE5CF5A" w14:textId="0084462F" w:rsidR="00385206" w:rsidRPr="00241872" w:rsidRDefault="00CA6206" w:rsidP="00D825CF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Natal: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6F699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comentou sobre a </w:t>
      </w:r>
      <w:r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falta de informação de como usar o sistema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4F80E31A" w14:textId="140739E3" w:rsidR="00CA6206" w:rsidRPr="00241872" w:rsidRDefault="000B33AD" w:rsidP="00D825CF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Á</w:t>
      </w:r>
      <w:r w:rsidR="00CA6206"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lvaro:</w:t>
      </w:r>
      <w:r w:rsidR="00CA6206" w:rsidRPr="006F699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6F699D" w:rsidRPr="006F699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esclareceu que </w:t>
      </w:r>
      <w:r w:rsidR="006F699D" w:rsidRPr="006F699D">
        <w:rPr>
          <w:rFonts w:asciiTheme="minorHAnsi" w:hAnsiTheme="minorHAnsi" w:cstheme="minorHAnsi"/>
          <w:color w:val="000000"/>
          <w:sz w:val="22"/>
          <w:szCs w:val="22"/>
        </w:rPr>
        <w:t>quando o requerente vai fazer o seu requerimento nessa modalidade ele é bem explicado</w:t>
      </w:r>
      <w:r w:rsidR="002E19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A2290B1" w14:textId="78A5290A" w:rsidR="00241872" w:rsidRPr="00265E37" w:rsidRDefault="00241872" w:rsidP="00D825CF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Evandro:</w:t>
      </w:r>
      <w:r w:rsidR="006F699D" w:rsidRPr="00C251F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C251FC" w:rsidRPr="00C251FC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gostaria de entender </w:t>
      </w:r>
      <w:r w:rsidR="00C251FC" w:rsidRPr="00C251FC">
        <w:rPr>
          <w:rFonts w:asciiTheme="minorHAnsi" w:hAnsiTheme="minorHAnsi" w:cstheme="minorHAnsi"/>
          <w:color w:val="000000"/>
          <w:sz w:val="22"/>
          <w:szCs w:val="22"/>
        </w:rPr>
        <w:t>o objeto dos</w:t>
      </w:r>
      <w:r w:rsidR="00C251F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251FC" w:rsidRPr="00C251FC">
        <w:rPr>
          <w:rFonts w:asciiTheme="minorHAnsi" w:hAnsiTheme="minorHAnsi" w:cstheme="minorHAnsi"/>
          <w:color w:val="000000"/>
          <w:sz w:val="22"/>
          <w:szCs w:val="22"/>
        </w:rPr>
        <w:t xml:space="preserve">acordos de cooperação com as Prefeituras dentro desse do piloto. Em relação às parcerias com os </w:t>
      </w:r>
      <w:r w:rsidR="00C251FC" w:rsidRPr="00265E37">
        <w:rPr>
          <w:rFonts w:asciiTheme="minorHAnsi" w:hAnsiTheme="minorHAnsi" w:cstheme="minorHAnsi"/>
          <w:color w:val="000000"/>
          <w:sz w:val="22"/>
          <w:szCs w:val="22"/>
        </w:rPr>
        <w:t>Municípios, o que experimentou, o que se avaliou nesse processo?</w:t>
      </w:r>
    </w:p>
    <w:p w14:paraId="73246C40" w14:textId="7A8CE481" w:rsidR="00F64EB3" w:rsidRPr="00D825CF" w:rsidRDefault="00F64EB3" w:rsidP="00D825CF">
      <w:pPr>
        <w:pStyle w:val="PargrafodaLista"/>
        <w:ind w:left="720"/>
        <w:jc w:val="both"/>
        <w:rPr>
          <w:rFonts w:asciiTheme="minorHAnsi" w:hAnsiTheme="minorHAnsi" w:cstheme="minorHAnsi"/>
          <w:color w:val="000000"/>
        </w:rPr>
      </w:pPr>
      <w:r w:rsidRPr="00265E37">
        <w:rPr>
          <w:rFonts w:asciiTheme="minorHAnsi" w:hAnsiTheme="minorHAnsi" w:cstheme="minorHAnsi"/>
          <w:color w:val="000000"/>
          <w:sz w:val="22"/>
          <w:szCs w:val="22"/>
        </w:rPr>
        <w:t xml:space="preserve">André Veras: esclareceu que o uso da telemedicina exige, por exemplo, equipamentos, determinados, existe e para isso </w:t>
      </w:r>
      <w:r w:rsidR="00265E37">
        <w:rPr>
          <w:rFonts w:asciiTheme="minorHAnsi" w:hAnsiTheme="minorHAnsi" w:cstheme="minorHAnsi"/>
          <w:color w:val="000000"/>
          <w:sz w:val="22"/>
          <w:szCs w:val="22"/>
        </w:rPr>
        <w:t>falam</w:t>
      </w:r>
      <w:r w:rsidRPr="00265E37">
        <w:rPr>
          <w:rFonts w:asciiTheme="minorHAnsi" w:hAnsiTheme="minorHAnsi" w:cstheme="minorHAnsi"/>
          <w:color w:val="000000"/>
          <w:sz w:val="22"/>
          <w:szCs w:val="22"/>
        </w:rPr>
        <w:t xml:space="preserve"> de recursos envolvidos, para contratação desse equipamento, para tenha condições mínimas de a distância consegui fazer avaliação dessas pessoas, profissionais devidamente qualificados para que a gente </w:t>
      </w:r>
      <w:r w:rsidRPr="00D825CF">
        <w:rPr>
          <w:rFonts w:asciiTheme="minorHAnsi" w:hAnsiTheme="minorHAnsi" w:cstheme="minorHAnsi"/>
          <w:color w:val="000000"/>
          <w:sz w:val="22"/>
          <w:szCs w:val="22"/>
        </w:rPr>
        <w:t>possa avança</w:t>
      </w:r>
      <w:r w:rsidRPr="00D825CF">
        <w:rPr>
          <w:rFonts w:asciiTheme="minorHAnsi" w:hAnsiTheme="minorHAnsi" w:cstheme="minorHAnsi"/>
          <w:color w:val="000000"/>
        </w:rPr>
        <w:t>r</w:t>
      </w:r>
      <w:r w:rsidR="00265E37" w:rsidRPr="00D825CF">
        <w:rPr>
          <w:rFonts w:asciiTheme="minorHAnsi" w:hAnsiTheme="minorHAnsi" w:cstheme="minorHAnsi"/>
          <w:color w:val="000000"/>
        </w:rPr>
        <w:t>.</w:t>
      </w:r>
    </w:p>
    <w:p w14:paraId="0A273475" w14:textId="3916D18C" w:rsidR="00C019CD" w:rsidRPr="00D825CF" w:rsidRDefault="00C019CD" w:rsidP="00D825CF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Álvaro:</w:t>
      </w:r>
      <w:r w:rsidRPr="00D825CF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completou contextualizando e exemplificando o funcionamento</w:t>
      </w:r>
      <w:r w:rsidR="002E196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</w:p>
    <w:p w14:paraId="69874481" w14:textId="717023A2" w:rsidR="00D825CF" w:rsidRDefault="00D825CF" w:rsidP="00D825CF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Evandro: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acrescentou que a</w:t>
      </w:r>
      <w:r w:rsidRPr="00D825CF">
        <w:rPr>
          <w:rFonts w:asciiTheme="minorHAnsi" w:hAnsiTheme="minorHAnsi" w:cstheme="minorHAnsi"/>
          <w:color w:val="000000"/>
          <w:sz w:val="22"/>
          <w:szCs w:val="22"/>
        </w:rPr>
        <w:t xml:space="preserve"> inclusão dessa modalidade de atendimento também a distância audiovisual poderia ser um complemento dessa parceria. É isso que eu quero saber do INSS.</w:t>
      </w:r>
    </w:p>
    <w:p w14:paraId="6277E61E" w14:textId="3EEE9752" w:rsidR="00D825CF" w:rsidRDefault="00D825CF" w:rsidP="00A24C31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Álvaro: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D825CF">
        <w:rPr>
          <w:rFonts w:asciiTheme="minorHAnsi" w:hAnsiTheme="minorHAnsi" w:cstheme="minorHAnsi"/>
          <w:color w:val="000000"/>
          <w:sz w:val="22"/>
          <w:szCs w:val="22"/>
        </w:rPr>
        <w:t>Comentou que não veria problema nenhum, desde que tem esse Acordo de Cooperação Técnica ele pode ser feito com qualquer entidade. Hoje é feito entre o INSS e as Prefeituras e sim, para se fazer uma avaliação de forma remota é necessário o audiovisual, porque só documental são outras formas, como o ATESTMED que a gente tem hoje</w:t>
      </w:r>
      <w:r w:rsidR="00373224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373224" w:rsidRPr="00373224">
        <w:rPr>
          <w:rFonts w:asciiTheme="minorHAnsi" w:hAnsiTheme="minorHAnsi" w:cstheme="minorHAnsi"/>
          <w:color w:val="000000"/>
          <w:sz w:val="22"/>
          <w:szCs w:val="22"/>
        </w:rPr>
        <w:t>Quando envolver perícia médica que necessite definição de incapacidade para ou não ao trabalho, a existência ou não de deficiência, necessariamente a perícia tem que ocorrer dessa forma: com entrevista do segurado, com audiovisual e com o uso de equipamentos que essas tecnologias têm para permitir o exame físico, remoto à distância</w:t>
      </w:r>
      <w:r w:rsidR="0037322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22FED2B" w14:textId="143A7BAD" w:rsidR="002E1967" w:rsidRDefault="002E1967" w:rsidP="00A24C31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E196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André Veras:</w:t>
      </w:r>
      <w:r w:rsidRPr="002E1967">
        <w:rPr>
          <w:rFonts w:asciiTheme="minorHAnsi" w:hAnsiTheme="minorHAnsi" w:cstheme="minorHAnsi"/>
          <w:color w:val="000000"/>
          <w:sz w:val="22"/>
          <w:szCs w:val="22"/>
        </w:rPr>
        <w:t xml:space="preserve"> completou que não vê prejuízo em a gente avançar em um futuro próximo em Acordo de Cooperação como já existem em várias searas para que possa também fazer essa avaliação por meio da experiência. Gostaria que mante</w:t>
      </w:r>
      <w:r>
        <w:rPr>
          <w:rFonts w:asciiTheme="minorHAnsi" w:hAnsiTheme="minorHAnsi" w:cstheme="minorHAnsi"/>
          <w:color w:val="000000"/>
          <w:sz w:val="22"/>
          <w:szCs w:val="22"/>
        </w:rPr>
        <w:t>nha</w:t>
      </w:r>
      <w:r w:rsidRPr="002E1967">
        <w:rPr>
          <w:rFonts w:asciiTheme="minorHAnsi" w:hAnsiTheme="minorHAnsi" w:cstheme="minorHAnsi"/>
          <w:color w:val="000000"/>
          <w:sz w:val="22"/>
          <w:szCs w:val="22"/>
        </w:rPr>
        <w:t xml:space="preserve"> a solução o ATESTMED como uma das alternativas, lembrando que nenhuma solução no campo da perícia para atendimento dos requerentes é única, são de um conjunto de medidas que vão garantir com que nós tenhamos um atendimento mais célere desse requerente. Vão reavaliar aqui essa questão do tempo, a referência do atestado de 30 dias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2A75685" w14:textId="086BC98E" w:rsidR="002E1967" w:rsidRPr="005566D6" w:rsidRDefault="002E1967" w:rsidP="00A24C31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Evandro: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5566D6">
        <w:rPr>
          <w:rFonts w:asciiTheme="minorHAnsi" w:hAnsiTheme="minorHAnsi" w:cstheme="minorHAnsi"/>
          <w:color w:val="000000"/>
          <w:sz w:val="22"/>
          <w:szCs w:val="22"/>
        </w:rPr>
        <w:t>ficou mais claro para me entender realmente o papel dos municípios nesse processo</w:t>
      </w:r>
      <w:r w:rsidR="005566D6" w:rsidRPr="005566D6">
        <w:rPr>
          <w:rFonts w:asciiTheme="minorHAnsi" w:hAnsiTheme="minorHAnsi" w:cstheme="minorHAnsi"/>
          <w:color w:val="000000"/>
          <w:sz w:val="22"/>
          <w:szCs w:val="22"/>
        </w:rPr>
        <w:t>. Acredita que  as parcerias que se tem que estabelecer é pela exigência que se dá hoje de estruturas de equipamentos, de profissionais para d</w:t>
      </w:r>
      <w:r w:rsidR="005566D6">
        <w:rPr>
          <w:rFonts w:asciiTheme="minorHAnsi" w:hAnsiTheme="minorHAnsi" w:cstheme="minorHAnsi"/>
          <w:color w:val="000000"/>
          <w:sz w:val="22"/>
          <w:szCs w:val="22"/>
        </w:rPr>
        <w:t>ar</w:t>
      </w:r>
      <w:r w:rsidR="005566D6" w:rsidRPr="005566D6">
        <w:rPr>
          <w:rFonts w:asciiTheme="minorHAnsi" w:hAnsiTheme="minorHAnsi" w:cstheme="minorHAnsi"/>
          <w:color w:val="000000"/>
          <w:sz w:val="22"/>
          <w:szCs w:val="22"/>
        </w:rPr>
        <w:t xml:space="preserve"> o suporte necessário à perícia televisual. Que as entidades podem contribuir com isso para estimular e auxiliar nesse processo dessas parcerias</w:t>
      </w:r>
      <w:r w:rsidR="005566D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6E049EA" w14:textId="42EB9006" w:rsidR="00291388" w:rsidRDefault="00241872" w:rsidP="008A5198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566D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Natal</w:t>
      </w:r>
      <w:r w:rsidRPr="008A519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:</w:t>
      </w:r>
      <w:r w:rsidR="008A5198" w:rsidRPr="008A519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A5198" w:rsidRPr="008A519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concorda </w:t>
      </w:r>
      <w:r w:rsidR="008A5198" w:rsidRPr="008A5198">
        <w:rPr>
          <w:rFonts w:asciiTheme="minorHAnsi" w:hAnsiTheme="minorHAnsi" w:cstheme="minorHAnsi"/>
          <w:color w:val="000000"/>
          <w:sz w:val="22"/>
          <w:szCs w:val="22"/>
        </w:rPr>
        <w:t>que podem usar as entidades sindicais e aposentado pode ajudar nesse processo</w:t>
      </w:r>
      <w:r w:rsidR="008A5198">
        <w:rPr>
          <w:rFonts w:asciiTheme="minorHAnsi" w:hAnsiTheme="minorHAnsi" w:cstheme="minorHAnsi"/>
          <w:color w:val="000000"/>
          <w:sz w:val="22"/>
          <w:szCs w:val="22"/>
        </w:rPr>
        <w:t>, colocou a entidade à disposição.</w:t>
      </w:r>
    </w:p>
    <w:p w14:paraId="620104ED" w14:textId="20C707C1" w:rsidR="008A5198" w:rsidRPr="008A5198" w:rsidRDefault="008A5198" w:rsidP="008A5198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Bartolomeu: </w:t>
      </w:r>
      <w:r w:rsidRPr="008A5198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colocou o SINAPI a disposição também</w:t>
      </w:r>
      <w:r w:rsidR="00E7361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CD977C9" w14:textId="77777777" w:rsidR="00291388" w:rsidRPr="00241872" w:rsidRDefault="00291388" w:rsidP="008A5198">
      <w:pPr>
        <w:ind w:left="0" w:firstLine="0"/>
        <w:rPr>
          <w:rFonts w:asciiTheme="minorHAnsi" w:hAnsiTheme="minorHAnsi" w:cstheme="minorHAnsi"/>
          <w:b/>
          <w:color w:val="000099"/>
        </w:rPr>
      </w:pPr>
    </w:p>
    <w:p w14:paraId="07ECC1C0" w14:textId="4DE98E05" w:rsidR="00955015" w:rsidRPr="00241872" w:rsidRDefault="00955015" w:rsidP="00955015">
      <w:pPr>
        <w:pStyle w:val="PargrafodaLista"/>
        <w:numPr>
          <w:ilvl w:val="0"/>
          <w:numId w:val="9"/>
        </w:numPr>
        <w:rPr>
          <w:rFonts w:asciiTheme="minorHAnsi" w:hAnsiTheme="minorHAnsi" w:cstheme="minorHAnsi"/>
          <w:bCs/>
          <w:sz w:val="22"/>
          <w:szCs w:val="22"/>
        </w:rPr>
      </w:pPr>
      <w:r w:rsidRPr="00241872">
        <w:rPr>
          <w:rFonts w:asciiTheme="minorHAnsi" w:hAnsiTheme="minorHAnsi" w:cstheme="minorHAnsi"/>
          <w:b/>
          <w:color w:val="000099"/>
          <w:sz w:val="22"/>
          <w:szCs w:val="22"/>
        </w:rPr>
        <w:t>Fator Acidentário de Prevenção (FAP)</w:t>
      </w:r>
      <w:r w:rsidR="00241872">
        <w:rPr>
          <w:rFonts w:asciiTheme="minorHAnsi" w:hAnsiTheme="minorHAnsi" w:cstheme="minorHAnsi"/>
          <w:b/>
          <w:color w:val="000099"/>
          <w:sz w:val="22"/>
          <w:szCs w:val="22"/>
        </w:rPr>
        <w:t xml:space="preserve"> </w:t>
      </w:r>
      <w:r w:rsidR="00241872" w:rsidRPr="006963C9">
        <w:rPr>
          <w:rFonts w:asciiTheme="minorHAnsi" w:hAnsiTheme="minorHAnsi" w:cstheme="minorHAnsi"/>
          <w:b/>
          <w:sz w:val="22"/>
          <w:szCs w:val="22"/>
        </w:rPr>
        <w:t xml:space="preserve">(10h28 a </w:t>
      </w:r>
      <w:r w:rsidR="00E053D0" w:rsidRPr="006963C9">
        <w:rPr>
          <w:rFonts w:asciiTheme="minorHAnsi" w:hAnsiTheme="minorHAnsi" w:cstheme="minorHAnsi"/>
          <w:b/>
          <w:sz w:val="22"/>
          <w:szCs w:val="22"/>
        </w:rPr>
        <w:t>11h03)</w:t>
      </w:r>
    </w:p>
    <w:p w14:paraId="4BDB9B39" w14:textId="274437AC" w:rsidR="00034A05" w:rsidRPr="000B33AD" w:rsidRDefault="00955015" w:rsidP="00955015">
      <w:pPr>
        <w:pStyle w:val="PargrafodaLista"/>
        <w:numPr>
          <w:ilvl w:val="0"/>
          <w:numId w:val="15"/>
        </w:numPr>
        <w:ind w:hanging="294"/>
        <w:rPr>
          <w:rFonts w:asciiTheme="minorHAnsi" w:hAnsiTheme="minorHAnsi" w:cstheme="minorHAnsi"/>
          <w:sz w:val="22"/>
          <w:szCs w:val="22"/>
        </w:rPr>
      </w:pPr>
      <w:r w:rsidRPr="00241872">
        <w:rPr>
          <w:rFonts w:asciiTheme="minorHAnsi" w:hAnsiTheme="minorHAnsi" w:cstheme="minorHAnsi"/>
          <w:b/>
          <w:sz w:val="22"/>
          <w:szCs w:val="22"/>
        </w:rPr>
        <w:t xml:space="preserve">Orion Sávio Santos de Oliveira </w:t>
      </w:r>
      <w:r w:rsidRPr="00241872">
        <w:rPr>
          <w:rFonts w:asciiTheme="minorHAnsi" w:hAnsiTheme="minorHAnsi" w:cstheme="minorHAnsi"/>
          <w:bCs/>
          <w:sz w:val="22"/>
          <w:szCs w:val="22"/>
        </w:rPr>
        <w:t>– Coordenador-Geral de Benefícios de Risco e Reabilitação Profissional (SRGPS/SPREV/MTP)</w:t>
      </w:r>
    </w:p>
    <w:p w14:paraId="7F188EA8" w14:textId="0A09BDE7" w:rsidR="000B33AD" w:rsidRDefault="000B33AD" w:rsidP="000B33AD">
      <w:pPr>
        <w:pStyle w:val="PargrafodaLista"/>
        <w:ind w:left="720"/>
        <w:rPr>
          <w:rFonts w:asciiTheme="minorHAnsi" w:hAnsiTheme="minorHAnsi" w:cstheme="minorHAnsi"/>
          <w:sz w:val="22"/>
          <w:szCs w:val="22"/>
        </w:rPr>
      </w:pPr>
    </w:p>
    <w:p w14:paraId="32C70C9A" w14:textId="4E2971DC" w:rsidR="00341CB0" w:rsidRDefault="00A512B5" w:rsidP="000B33AD">
      <w:pPr>
        <w:pStyle w:val="PargrafodaLista"/>
        <w:ind w:left="72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Orion</w:t>
      </w:r>
      <w:r w:rsidR="00341CB0" w:rsidRPr="00D825C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:</w:t>
      </w:r>
      <w:r w:rsidR="00341CB0" w:rsidRPr="0024187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341CB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apresentou (PPT)</w:t>
      </w:r>
    </w:p>
    <w:p w14:paraId="5EFB2D45" w14:textId="77777777" w:rsidR="00341CB0" w:rsidRDefault="00341CB0" w:rsidP="000B33AD">
      <w:pPr>
        <w:pStyle w:val="PargrafodaLista"/>
        <w:ind w:left="72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6AA84CDC" w14:textId="369FDF2B" w:rsidR="00341CB0" w:rsidRPr="00341CB0" w:rsidRDefault="00341CB0" w:rsidP="00341CB0">
      <w:pPr>
        <w:pStyle w:val="PargrafodaLista"/>
        <w:ind w:left="720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u w:val="single"/>
        </w:rPr>
      </w:pPr>
      <w:r w:rsidRPr="00341CB0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Comentários:</w:t>
      </w:r>
    </w:p>
    <w:p w14:paraId="154C71FB" w14:textId="5D62C02B" w:rsidR="000B33AD" w:rsidRPr="00A7118A" w:rsidRDefault="000B33AD" w:rsidP="000B33AD">
      <w:pPr>
        <w:pStyle w:val="PargrafodaLista"/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6963C9">
        <w:rPr>
          <w:rFonts w:asciiTheme="minorHAnsi" w:hAnsiTheme="minorHAnsi" w:cstheme="minorHAnsi"/>
          <w:b/>
          <w:sz w:val="22"/>
          <w:szCs w:val="22"/>
        </w:rPr>
        <w:t xml:space="preserve">Odair: </w:t>
      </w:r>
      <w:r w:rsidR="006963C9" w:rsidRPr="00A7118A">
        <w:rPr>
          <w:rFonts w:asciiTheme="minorHAnsi" w:hAnsiTheme="minorHAnsi" w:cstheme="minorHAnsi"/>
          <w:bCs/>
          <w:sz w:val="22"/>
          <w:szCs w:val="22"/>
        </w:rPr>
        <w:t>questionou sobre as empresas insalubres se está associado ao FAP</w:t>
      </w:r>
      <w:r w:rsidR="00A76C6E">
        <w:rPr>
          <w:rFonts w:asciiTheme="minorHAnsi" w:hAnsiTheme="minorHAnsi" w:cstheme="minorHAnsi"/>
          <w:bCs/>
          <w:sz w:val="22"/>
          <w:szCs w:val="22"/>
        </w:rPr>
        <w:t>.</w:t>
      </w:r>
    </w:p>
    <w:p w14:paraId="5C3436BD" w14:textId="556DB69B" w:rsidR="006963C9" w:rsidRDefault="006963C9" w:rsidP="000B33AD">
      <w:pPr>
        <w:pStyle w:val="PargrafodaLista"/>
        <w:ind w:left="720"/>
        <w:rPr>
          <w:rFonts w:asciiTheme="minorHAnsi" w:hAnsiTheme="minorHAnsi" w:cstheme="minorHAnsi"/>
          <w:color w:val="000000"/>
          <w:sz w:val="22"/>
          <w:szCs w:val="22"/>
        </w:rPr>
      </w:pPr>
      <w:r w:rsidRPr="00A7118A">
        <w:rPr>
          <w:rFonts w:asciiTheme="minorHAnsi" w:hAnsiTheme="minorHAnsi" w:cstheme="minorHAnsi"/>
          <w:b/>
          <w:sz w:val="22"/>
          <w:szCs w:val="22"/>
        </w:rPr>
        <w:t>Orion:</w:t>
      </w:r>
      <w:r w:rsidRPr="00A7118A">
        <w:rPr>
          <w:rFonts w:asciiTheme="minorHAnsi" w:hAnsiTheme="minorHAnsi" w:cstheme="minorHAnsi"/>
          <w:bCs/>
          <w:sz w:val="22"/>
          <w:szCs w:val="22"/>
        </w:rPr>
        <w:t xml:space="preserve"> esclareceu que </w:t>
      </w:r>
      <w:r w:rsidR="00A7118A" w:rsidRPr="00A7118A">
        <w:rPr>
          <w:rFonts w:asciiTheme="minorHAnsi" w:hAnsiTheme="minorHAnsi" w:cstheme="minorHAnsi"/>
          <w:color w:val="000000"/>
          <w:sz w:val="22"/>
          <w:szCs w:val="22"/>
        </w:rPr>
        <w:t>não está diretamente associado ao FAP, mas ao Seguro Contra Acidentes de Trabalho</w:t>
      </w:r>
      <w:r w:rsidR="00A7118A">
        <w:rPr>
          <w:rFonts w:asciiTheme="minorHAnsi" w:hAnsiTheme="minorHAnsi" w:cstheme="minorHAnsi"/>
          <w:color w:val="000000"/>
          <w:sz w:val="22"/>
          <w:szCs w:val="22"/>
        </w:rPr>
        <w:t xml:space="preserve"> e explicou o funcionamento.</w:t>
      </w:r>
    </w:p>
    <w:p w14:paraId="6D033D16" w14:textId="30731653" w:rsidR="00A7118A" w:rsidRDefault="00A7118A" w:rsidP="000B33AD">
      <w:pPr>
        <w:pStyle w:val="PargrafodaLista"/>
        <w:ind w:left="72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Natal: </w:t>
      </w:r>
      <w:r w:rsidRPr="00A7118A">
        <w:rPr>
          <w:rFonts w:asciiTheme="minorHAnsi" w:hAnsiTheme="minorHAnsi" w:cstheme="minorHAnsi"/>
          <w:bCs/>
          <w:sz w:val="22"/>
          <w:szCs w:val="22"/>
        </w:rPr>
        <w:t xml:space="preserve">observou em 2017 era 9% de </w:t>
      </w:r>
      <w:r>
        <w:rPr>
          <w:rFonts w:asciiTheme="minorHAnsi" w:hAnsiTheme="minorHAnsi" w:cstheme="minorHAnsi"/>
          <w:bCs/>
          <w:sz w:val="22"/>
          <w:szCs w:val="22"/>
        </w:rPr>
        <w:t>M</w:t>
      </w:r>
      <w:r w:rsidRPr="00A7118A">
        <w:rPr>
          <w:rFonts w:asciiTheme="minorHAnsi" w:hAnsiTheme="minorHAnsi" w:cstheme="minorHAnsi"/>
          <w:bCs/>
          <w:sz w:val="22"/>
          <w:szCs w:val="22"/>
        </w:rPr>
        <w:t>al</w:t>
      </w:r>
      <w:r w:rsidRPr="00A76C6E">
        <w:rPr>
          <w:rFonts w:asciiTheme="minorHAnsi" w:hAnsiTheme="minorHAnsi" w:cstheme="minorHAnsi"/>
          <w:bCs/>
          <w:sz w:val="22"/>
          <w:szCs w:val="22"/>
        </w:rPr>
        <w:t>us e 2022 3%, questionou se isso quer dizer que</w:t>
      </w:r>
      <w:r w:rsidR="00A76C6E" w:rsidRPr="00A76C6E">
        <w:rPr>
          <w:rFonts w:asciiTheme="minorHAnsi" w:hAnsiTheme="minorHAnsi" w:cstheme="minorHAnsi"/>
          <w:bCs/>
          <w:sz w:val="22"/>
          <w:szCs w:val="22"/>
        </w:rPr>
        <w:t>r dizer que estão bem</w:t>
      </w:r>
      <w:r w:rsidR="00A76C6E">
        <w:rPr>
          <w:rFonts w:asciiTheme="minorHAnsi" w:hAnsiTheme="minorHAnsi" w:cstheme="minorHAnsi"/>
          <w:bCs/>
          <w:sz w:val="22"/>
          <w:szCs w:val="22"/>
        </w:rPr>
        <w:t>.</w:t>
      </w:r>
    </w:p>
    <w:p w14:paraId="4A67519E" w14:textId="77777777" w:rsidR="00A76C6E" w:rsidRDefault="00A76C6E" w:rsidP="00A76C6E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118A">
        <w:rPr>
          <w:rFonts w:asciiTheme="minorHAnsi" w:hAnsiTheme="minorHAnsi" w:cstheme="minorHAnsi"/>
          <w:b/>
          <w:sz w:val="22"/>
          <w:szCs w:val="22"/>
        </w:rPr>
        <w:t>Orion:</w:t>
      </w:r>
      <w:r w:rsidRPr="00A7118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76C6E">
        <w:rPr>
          <w:rFonts w:asciiTheme="minorHAnsi" w:hAnsiTheme="minorHAnsi" w:cstheme="minorHAnsi"/>
          <w:bCs/>
          <w:sz w:val="22"/>
          <w:szCs w:val="22"/>
        </w:rPr>
        <w:t xml:space="preserve">esclareceu que em 2017 com a </w:t>
      </w:r>
      <w:r w:rsidRPr="00A76C6E">
        <w:rPr>
          <w:rFonts w:asciiTheme="minorHAnsi" w:hAnsiTheme="minorHAnsi" w:cstheme="minorHAnsi"/>
          <w:color w:val="000000"/>
          <w:sz w:val="22"/>
          <w:szCs w:val="22"/>
        </w:rPr>
        <w:t>publicação da Resolução nº 1.329 que alterou bastante a metodologia</w:t>
      </w:r>
      <w:r>
        <w:rPr>
          <w:rFonts w:asciiTheme="minorHAnsi" w:hAnsiTheme="minorHAnsi" w:cstheme="minorHAnsi"/>
          <w:color w:val="000000"/>
          <w:sz w:val="22"/>
          <w:szCs w:val="22"/>
        </w:rPr>
        <w:t>,  mas os motivos são diversos.</w:t>
      </w:r>
    </w:p>
    <w:p w14:paraId="0A87311C" w14:textId="78B2EA32" w:rsidR="00A76C6E" w:rsidRPr="00A76C6E" w:rsidRDefault="00A76C6E" w:rsidP="00A76C6E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6C6E">
        <w:rPr>
          <w:rFonts w:asciiTheme="minorHAnsi" w:hAnsiTheme="minorHAnsi" w:cstheme="minorHAnsi"/>
          <w:b/>
          <w:sz w:val="22"/>
          <w:szCs w:val="22"/>
        </w:rPr>
        <w:t xml:space="preserve">Natal: </w:t>
      </w:r>
      <w:r w:rsidRPr="00A76C6E">
        <w:rPr>
          <w:rFonts w:asciiTheme="minorHAnsi" w:hAnsiTheme="minorHAnsi" w:cstheme="minorHAnsi"/>
          <w:bCs/>
          <w:sz w:val="22"/>
          <w:szCs w:val="22"/>
        </w:rPr>
        <w:t>questionou se</w:t>
      </w:r>
      <w:r w:rsidRPr="00A76C6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76C6E">
        <w:rPr>
          <w:rFonts w:asciiTheme="minorHAnsi" w:hAnsiTheme="minorHAnsi" w:cstheme="minorHAnsi"/>
          <w:color w:val="000000"/>
          <w:sz w:val="22"/>
          <w:szCs w:val="22"/>
        </w:rPr>
        <w:t>97% dos acidentes ou são neutros ou bônus?</w:t>
      </w:r>
    </w:p>
    <w:p w14:paraId="02CF6B2A" w14:textId="6C6597A4" w:rsidR="00A76C6E" w:rsidRDefault="00A76C6E" w:rsidP="00A76C6E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7118A">
        <w:rPr>
          <w:rFonts w:asciiTheme="minorHAnsi" w:hAnsiTheme="minorHAnsi" w:cstheme="minorHAnsi"/>
          <w:b/>
          <w:sz w:val="22"/>
          <w:szCs w:val="22"/>
        </w:rPr>
        <w:t>Orion</w:t>
      </w:r>
      <w:r w:rsidRPr="00A76C6E">
        <w:rPr>
          <w:rFonts w:asciiTheme="minorHAnsi" w:hAnsiTheme="minorHAnsi" w:cstheme="minorHAnsi"/>
          <w:bCs/>
          <w:sz w:val="22"/>
          <w:szCs w:val="22"/>
        </w:rPr>
        <w:t>: respondeu que 97</w:t>
      </w:r>
      <w:r w:rsidRPr="00A76C6E">
        <w:rPr>
          <w:rFonts w:asciiTheme="minorHAnsi" w:hAnsiTheme="minorHAnsi" w:cstheme="minorHAnsi"/>
          <w:color w:val="000000"/>
          <w:sz w:val="22"/>
          <w:szCs w:val="22"/>
        </w:rPr>
        <w:t>% dos estabelecimentos empresariais. Eles estão pouco na faixa bônus ou no neutro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37CFF81" w14:textId="13A5AB87" w:rsidR="00A76C6E" w:rsidRPr="00786BE7" w:rsidRDefault="00266B07" w:rsidP="00786BE7">
      <w:pPr>
        <w:pStyle w:val="PargrafodaLista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66B07">
        <w:rPr>
          <w:rFonts w:asciiTheme="minorHAnsi" w:hAnsiTheme="minorHAnsi" w:cstheme="minorHAnsi"/>
          <w:b/>
          <w:bCs/>
          <w:color w:val="000000"/>
          <w:sz w:val="22"/>
          <w:szCs w:val="22"/>
        </w:rPr>
        <w:t>Lucio: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acrescentou o dia 30 de novembro p</w:t>
      </w:r>
      <w:r w:rsidR="00226B09">
        <w:rPr>
          <w:rFonts w:asciiTheme="minorHAnsi" w:hAnsiTheme="minorHAnsi" w:cstheme="minorHAnsi"/>
          <w:color w:val="000000"/>
          <w:sz w:val="22"/>
          <w:szCs w:val="22"/>
        </w:rPr>
        <w:t>a</w:t>
      </w:r>
      <w:r>
        <w:rPr>
          <w:rFonts w:asciiTheme="minorHAnsi" w:hAnsiTheme="minorHAnsi" w:cstheme="minorHAnsi"/>
          <w:color w:val="000000"/>
          <w:sz w:val="22"/>
          <w:szCs w:val="22"/>
        </w:rPr>
        <w:t>ra envio de sugestões e algum ponto de aprimoramento.</w:t>
      </w:r>
      <w:r w:rsidR="00226B09">
        <w:rPr>
          <w:rFonts w:asciiTheme="minorHAnsi" w:hAnsiTheme="minorHAnsi" w:cstheme="minorHAnsi"/>
          <w:color w:val="000000"/>
          <w:sz w:val="22"/>
          <w:szCs w:val="22"/>
        </w:rPr>
        <w:t xml:space="preserve"> Agradeceu a apresentação.</w:t>
      </w:r>
    </w:p>
    <w:p w14:paraId="5C2278E2" w14:textId="77777777" w:rsidR="00EB0DB5" w:rsidRPr="00241872" w:rsidRDefault="00EB0DB5" w:rsidP="008B4367">
      <w:pPr>
        <w:spacing w:after="0"/>
        <w:ind w:left="0" w:right="0" w:firstLine="0"/>
        <w:rPr>
          <w:rFonts w:asciiTheme="minorHAnsi" w:hAnsiTheme="minorHAnsi" w:cstheme="minorHAnsi"/>
          <w:i w:val="0"/>
          <w:color w:val="auto"/>
        </w:rPr>
      </w:pPr>
    </w:p>
    <w:p w14:paraId="5069207C" w14:textId="1249C795" w:rsidR="00AF72AF" w:rsidRPr="00241872" w:rsidRDefault="00AF72AF" w:rsidP="00AF72AF">
      <w:pPr>
        <w:rPr>
          <w:rFonts w:ascii="Calibri" w:hAnsi="Calibri" w:cs="Calibri"/>
          <w:bCs/>
          <w:u w:val="single"/>
        </w:rPr>
      </w:pPr>
      <w:r w:rsidRPr="00241872">
        <w:rPr>
          <w:rFonts w:ascii="Calibri" w:hAnsi="Calibri" w:cs="Calibri"/>
          <w:bCs/>
          <w:u w:val="single"/>
        </w:rPr>
        <w:t>Encaminhamentos:</w:t>
      </w:r>
    </w:p>
    <w:p w14:paraId="34CDB3E6" w14:textId="77777777" w:rsidR="009E3729" w:rsidRPr="00241872" w:rsidRDefault="009E3729" w:rsidP="000E0438">
      <w:pPr>
        <w:pStyle w:val="PargrafodaLista"/>
        <w:spacing w:afterLines="100" w:after="240"/>
        <w:ind w:left="720"/>
        <w:jc w:val="both"/>
        <w:rPr>
          <w:rFonts w:ascii="Calibri" w:hAnsi="Calibri" w:cs="Calibri"/>
          <w:sz w:val="22"/>
          <w:szCs w:val="22"/>
        </w:rPr>
      </w:pPr>
    </w:p>
    <w:p w14:paraId="01020244" w14:textId="77777777" w:rsidR="0032464E" w:rsidRPr="00241872" w:rsidRDefault="0032464E" w:rsidP="0032464E">
      <w:pPr>
        <w:spacing w:afterLines="100" w:after="240"/>
        <w:rPr>
          <w:rFonts w:asciiTheme="minorHAnsi" w:hAnsiTheme="minorHAnsi" w:cstheme="minorHAnsi"/>
          <w:b/>
          <w:i w:val="0"/>
          <w:iCs/>
        </w:rPr>
      </w:pPr>
      <w:r w:rsidRPr="00241872">
        <w:rPr>
          <w:rFonts w:asciiTheme="minorHAnsi" w:hAnsiTheme="minorHAnsi" w:cstheme="minorHAnsi"/>
          <w:b/>
          <w:i w:val="0"/>
          <w:iCs/>
        </w:rPr>
        <w:lastRenderedPageBreak/>
        <w:t>IV – INFORMES</w:t>
      </w:r>
    </w:p>
    <w:p w14:paraId="67360A95" w14:textId="1380352D" w:rsidR="00013119" w:rsidRDefault="00013119" w:rsidP="00013119">
      <w:pPr>
        <w:pStyle w:val="PargrafodaLista"/>
        <w:numPr>
          <w:ilvl w:val="0"/>
          <w:numId w:val="3"/>
        </w:numPr>
        <w:spacing w:afterLines="100"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Odair:</w:t>
      </w:r>
      <w:r>
        <w:rPr>
          <w:rFonts w:ascii="Calibri" w:hAnsi="Calibri" w:cs="Calibri"/>
          <w:sz w:val="22"/>
          <w:szCs w:val="22"/>
        </w:rPr>
        <w:t xml:space="preserve"> dúvida sobre o Decreto nº 10.410</w:t>
      </w:r>
      <w:r w:rsidR="00667876">
        <w:rPr>
          <w:rFonts w:ascii="Calibri" w:hAnsi="Calibri" w:cs="Calibri"/>
          <w:sz w:val="22"/>
          <w:szCs w:val="22"/>
        </w:rPr>
        <w:t>, se com a entrada de documento novo no pedido de benefício, muda a questão da DER;</w:t>
      </w:r>
    </w:p>
    <w:p w14:paraId="1F40E866" w14:textId="74F10498" w:rsidR="00013119" w:rsidRDefault="00013119" w:rsidP="00013119">
      <w:pPr>
        <w:pStyle w:val="PargrafodaLista"/>
        <w:numPr>
          <w:ilvl w:val="0"/>
          <w:numId w:val="3"/>
        </w:numPr>
        <w:spacing w:afterLines="100"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André Veras</w:t>
      </w:r>
      <w:r w:rsidR="009A1145">
        <w:rPr>
          <w:rFonts w:ascii="Calibri" w:hAnsi="Calibri" w:cs="Calibri"/>
          <w:b/>
          <w:bCs/>
          <w:sz w:val="22"/>
          <w:szCs w:val="22"/>
        </w:rPr>
        <w:t>:</w:t>
      </w:r>
      <w:r w:rsidR="009A1145" w:rsidRPr="009A1145">
        <w:rPr>
          <w:rFonts w:asciiTheme="minorHAnsi" w:hAnsiTheme="minorHAnsi" w:cstheme="minorHAnsi"/>
          <w:color w:val="000000"/>
        </w:rPr>
        <w:t xml:space="preserve"> </w:t>
      </w:r>
      <w:r w:rsidR="009A1145" w:rsidRPr="009A1145">
        <w:rPr>
          <w:rFonts w:asciiTheme="minorHAnsi" w:hAnsiTheme="minorHAnsi" w:cstheme="minorHAnsi"/>
          <w:color w:val="000000"/>
          <w:sz w:val="22"/>
          <w:szCs w:val="22"/>
        </w:rPr>
        <w:t>a complementação realizada ao longo da instrução processual não deve gerar uma nova DER</w:t>
      </w:r>
      <w:r w:rsidR="00667876" w:rsidRPr="009A1145">
        <w:rPr>
          <w:rFonts w:ascii="Calibri" w:hAnsi="Calibri" w:cs="Calibri"/>
          <w:sz w:val="22"/>
          <w:szCs w:val="22"/>
        </w:rPr>
        <w:t xml:space="preserve">, sendo necessário ver a situação concreta, </w:t>
      </w:r>
      <w:r w:rsidRPr="009A1145">
        <w:rPr>
          <w:rFonts w:ascii="Calibri" w:hAnsi="Calibri" w:cs="Calibri"/>
          <w:sz w:val="22"/>
          <w:szCs w:val="22"/>
        </w:rPr>
        <w:t>pediu para encaminhar a dúvida à SE</w:t>
      </w:r>
      <w:r w:rsidR="009A1145">
        <w:rPr>
          <w:rFonts w:ascii="Calibri" w:hAnsi="Calibri" w:cs="Calibri"/>
          <w:sz w:val="22"/>
          <w:szCs w:val="22"/>
        </w:rPr>
        <w:t xml:space="preserve"> do conselho</w:t>
      </w:r>
      <w:r w:rsidRPr="009A1145">
        <w:rPr>
          <w:rFonts w:ascii="Calibri" w:hAnsi="Calibri" w:cs="Calibri"/>
          <w:sz w:val="22"/>
          <w:szCs w:val="22"/>
        </w:rPr>
        <w:t xml:space="preserve"> para esclarecer na próxima reunião</w:t>
      </w:r>
      <w:r w:rsidR="00667876" w:rsidRPr="009A1145">
        <w:rPr>
          <w:rFonts w:ascii="Calibri" w:hAnsi="Calibri" w:cs="Calibri"/>
          <w:sz w:val="22"/>
          <w:szCs w:val="22"/>
        </w:rPr>
        <w:t>;</w:t>
      </w:r>
    </w:p>
    <w:p w14:paraId="1820449C" w14:textId="6555CAB9" w:rsidR="00013119" w:rsidRDefault="00013119" w:rsidP="00013119">
      <w:pPr>
        <w:pStyle w:val="PargrafodaLista"/>
        <w:numPr>
          <w:ilvl w:val="0"/>
          <w:numId w:val="3"/>
        </w:numPr>
        <w:spacing w:afterLines="100"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Canindé:</w:t>
      </w:r>
      <w:r>
        <w:rPr>
          <w:rFonts w:ascii="Calibri" w:hAnsi="Calibri" w:cs="Calibri"/>
          <w:sz w:val="22"/>
          <w:szCs w:val="22"/>
        </w:rPr>
        <w:t xml:space="preserve"> </w:t>
      </w:r>
      <w:r w:rsidR="009A1145">
        <w:rPr>
          <w:rFonts w:ascii="Calibri" w:hAnsi="Calibri" w:cs="Calibri"/>
          <w:sz w:val="22"/>
          <w:szCs w:val="22"/>
        </w:rPr>
        <w:t xml:space="preserve">solicitou </w:t>
      </w:r>
      <w:r>
        <w:rPr>
          <w:rFonts w:ascii="Calibri" w:hAnsi="Calibri" w:cs="Calibri"/>
          <w:sz w:val="22"/>
          <w:szCs w:val="22"/>
        </w:rPr>
        <w:t>quando pode retornar o GT do Crédito Consignado</w:t>
      </w:r>
      <w:r w:rsidR="009A1145">
        <w:rPr>
          <w:rFonts w:ascii="Calibri" w:hAnsi="Calibri" w:cs="Calibri"/>
          <w:sz w:val="22"/>
          <w:szCs w:val="22"/>
        </w:rPr>
        <w:t>;</w:t>
      </w:r>
    </w:p>
    <w:p w14:paraId="28F4C6F3" w14:textId="796567EC" w:rsidR="00013119" w:rsidRDefault="00013119" w:rsidP="00013119">
      <w:pPr>
        <w:pStyle w:val="PargrafodaLista"/>
        <w:numPr>
          <w:ilvl w:val="0"/>
          <w:numId w:val="3"/>
        </w:numPr>
        <w:spacing w:afterLines="100" w:after="24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Brunca:</w:t>
      </w:r>
      <w:r>
        <w:rPr>
          <w:rFonts w:ascii="Calibri" w:hAnsi="Calibri" w:cs="Calibri"/>
          <w:sz w:val="22"/>
          <w:szCs w:val="22"/>
        </w:rPr>
        <w:t xml:space="preserve"> </w:t>
      </w:r>
      <w:r w:rsidR="009A1145">
        <w:rPr>
          <w:rFonts w:ascii="Calibri" w:hAnsi="Calibri" w:cs="Calibri"/>
          <w:sz w:val="22"/>
          <w:szCs w:val="22"/>
        </w:rPr>
        <w:t xml:space="preserve">informou que foi o </w:t>
      </w:r>
      <w:r>
        <w:rPr>
          <w:rFonts w:ascii="Calibri" w:hAnsi="Calibri" w:cs="Calibri"/>
          <w:sz w:val="22"/>
          <w:szCs w:val="22"/>
        </w:rPr>
        <w:t>primeiro tema da pauta</w:t>
      </w:r>
      <w:r w:rsidR="009A1145">
        <w:rPr>
          <w:rFonts w:ascii="Calibri" w:hAnsi="Calibri" w:cs="Calibri"/>
          <w:sz w:val="22"/>
          <w:szCs w:val="22"/>
        </w:rPr>
        <w:t>, sugerido pelo Natal, após a reunião do Comitês será agendado a reunião do GT;</w:t>
      </w:r>
    </w:p>
    <w:p w14:paraId="025E2944" w14:textId="6261D8D8" w:rsidR="00FB443A" w:rsidRPr="001E1C66" w:rsidRDefault="00E053D0" w:rsidP="00657082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André Veras</w:t>
      </w:r>
      <w:r w:rsidRPr="001E1C66">
        <w:rPr>
          <w:rFonts w:ascii="Calibri" w:hAnsi="Calibri" w:cs="Calibri"/>
          <w:sz w:val="22"/>
          <w:szCs w:val="22"/>
        </w:rPr>
        <w:t xml:space="preserve">: </w:t>
      </w:r>
      <w:r w:rsidR="000976DD" w:rsidRPr="001E1C66">
        <w:rPr>
          <w:rFonts w:ascii="Calibri" w:hAnsi="Calibri" w:cs="Calibri"/>
          <w:sz w:val="22"/>
          <w:szCs w:val="22"/>
        </w:rPr>
        <w:t xml:space="preserve">falou dos </w:t>
      </w:r>
      <w:r w:rsidRPr="001E1C66">
        <w:rPr>
          <w:rFonts w:ascii="Calibri" w:hAnsi="Calibri" w:cs="Calibri"/>
          <w:sz w:val="22"/>
          <w:szCs w:val="22"/>
        </w:rPr>
        <w:t>100 anos da Previdência</w:t>
      </w:r>
      <w:r w:rsidR="001E1C66" w:rsidRPr="001E1C66">
        <w:rPr>
          <w:rFonts w:ascii="Calibri" w:hAnsi="Calibri" w:cs="Calibri"/>
          <w:sz w:val="22"/>
          <w:szCs w:val="22"/>
        </w:rPr>
        <w:t xml:space="preserve"> que ocorrerá de janeiro de 2023</w:t>
      </w:r>
      <w:r w:rsidR="00D515A6" w:rsidRPr="001E1C66">
        <w:rPr>
          <w:rFonts w:ascii="Calibri" w:hAnsi="Calibri" w:cs="Calibri"/>
          <w:sz w:val="22"/>
          <w:szCs w:val="22"/>
        </w:rPr>
        <w:t>,</w:t>
      </w:r>
      <w:r w:rsidR="000976DD" w:rsidRPr="001E1C66">
        <w:rPr>
          <w:rFonts w:ascii="Calibri" w:hAnsi="Calibri" w:cs="Calibri"/>
          <w:sz w:val="22"/>
          <w:szCs w:val="22"/>
        </w:rPr>
        <w:t xml:space="preserve"> sobre</w:t>
      </w:r>
      <w:r w:rsidR="00D515A6" w:rsidRPr="001E1C66">
        <w:rPr>
          <w:rFonts w:ascii="Calibri" w:hAnsi="Calibri" w:cs="Calibri"/>
          <w:sz w:val="22"/>
          <w:szCs w:val="22"/>
        </w:rPr>
        <w:t xml:space="preserve"> indicações dos conselheiros </w:t>
      </w:r>
      <w:r w:rsidR="000A14B4">
        <w:rPr>
          <w:rFonts w:ascii="Calibri" w:hAnsi="Calibri" w:cs="Calibri"/>
          <w:sz w:val="22"/>
          <w:szCs w:val="22"/>
        </w:rPr>
        <w:t>r</w:t>
      </w:r>
      <w:r w:rsidR="000976DD" w:rsidRPr="001E1C66">
        <w:rPr>
          <w:rFonts w:ascii="Calibri" w:hAnsi="Calibri" w:cs="Calibri"/>
          <w:sz w:val="22"/>
          <w:szCs w:val="22"/>
        </w:rPr>
        <w:t xml:space="preserve">eceber a </w:t>
      </w:r>
      <w:r w:rsidR="000976DD" w:rsidRPr="001E1C66">
        <w:rPr>
          <w:rFonts w:ascii="Calibri" w:hAnsi="Calibri" w:cs="Calibri"/>
          <w:b/>
          <w:bCs/>
          <w:sz w:val="22"/>
          <w:szCs w:val="22"/>
        </w:rPr>
        <w:t>Medalha do Mérito Previdenciário Eloy Chaves</w:t>
      </w:r>
      <w:r w:rsidR="000976DD" w:rsidRPr="001E1C66">
        <w:rPr>
          <w:rFonts w:ascii="Calibri" w:hAnsi="Calibri" w:cs="Calibri"/>
          <w:sz w:val="22"/>
          <w:szCs w:val="22"/>
        </w:rPr>
        <w:t>,</w:t>
      </w:r>
      <w:r w:rsidR="001E1C66">
        <w:rPr>
          <w:rFonts w:ascii="Calibri" w:hAnsi="Calibri" w:cs="Calibri"/>
          <w:sz w:val="22"/>
          <w:szCs w:val="22"/>
        </w:rPr>
        <w:t xml:space="preserve"> </w:t>
      </w:r>
      <w:r w:rsidR="00D515A6" w:rsidRPr="001E1C66">
        <w:rPr>
          <w:rFonts w:ascii="Calibri" w:hAnsi="Calibri" w:cs="Calibri"/>
          <w:sz w:val="22"/>
          <w:szCs w:val="22"/>
        </w:rPr>
        <w:t xml:space="preserve">e lançamento do livro, </w:t>
      </w:r>
      <w:r w:rsidR="000976DD" w:rsidRPr="001E1C66">
        <w:rPr>
          <w:rFonts w:ascii="Calibri" w:hAnsi="Calibri" w:cs="Calibri"/>
          <w:sz w:val="22"/>
          <w:szCs w:val="22"/>
        </w:rPr>
        <w:t xml:space="preserve">que </w:t>
      </w:r>
      <w:r w:rsidR="00D515A6" w:rsidRPr="001E1C66">
        <w:rPr>
          <w:rFonts w:ascii="Calibri" w:hAnsi="Calibri" w:cs="Calibri"/>
          <w:sz w:val="22"/>
          <w:szCs w:val="22"/>
        </w:rPr>
        <w:t>ser</w:t>
      </w:r>
      <w:r w:rsidR="000976DD" w:rsidRPr="001E1C66">
        <w:rPr>
          <w:rFonts w:ascii="Calibri" w:hAnsi="Calibri" w:cs="Calibri"/>
          <w:sz w:val="22"/>
          <w:szCs w:val="22"/>
        </w:rPr>
        <w:t xml:space="preserve">á </w:t>
      </w:r>
      <w:r w:rsidR="008840D8" w:rsidRPr="001E1C66">
        <w:rPr>
          <w:rFonts w:ascii="Calibri" w:hAnsi="Calibri" w:cs="Calibri"/>
          <w:sz w:val="22"/>
          <w:szCs w:val="22"/>
        </w:rPr>
        <w:t>presencialmente</w:t>
      </w:r>
      <w:r w:rsidR="008840D8" w:rsidRPr="001E1C66">
        <w:rPr>
          <w:rFonts w:ascii="Calibri" w:hAnsi="Calibri" w:cs="Calibri"/>
          <w:sz w:val="22"/>
          <w:szCs w:val="22"/>
        </w:rPr>
        <w:t xml:space="preserve"> </w:t>
      </w:r>
      <w:r w:rsidR="008840D8">
        <w:rPr>
          <w:rFonts w:ascii="Calibri" w:hAnsi="Calibri" w:cs="Calibri"/>
          <w:sz w:val="22"/>
          <w:szCs w:val="22"/>
        </w:rPr>
        <w:t xml:space="preserve">e </w:t>
      </w:r>
      <w:r w:rsidR="00D515A6" w:rsidRPr="001E1C66">
        <w:rPr>
          <w:rFonts w:ascii="Calibri" w:hAnsi="Calibri" w:cs="Calibri"/>
          <w:sz w:val="22"/>
          <w:szCs w:val="22"/>
        </w:rPr>
        <w:t>oportunamente divulgado e formalizado o convite</w:t>
      </w:r>
      <w:r w:rsidR="008840D8">
        <w:rPr>
          <w:rFonts w:ascii="Calibri" w:hAnsi="Calibri" w:cs="Calibri"/>
          <w:sz w:val="22"/>
          <w:szCs w:val="22"/>
        </w:rPr>
        <w:t>;</w:t>
      </w:r>
    </w:p>
    <w:p w14:paraId="32C61468" w14:textId="2CF48F52" w:rsidR="00D515A6" w:rsidRDefault="00D515A6" w:rsidP="00657082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Candindé:</w:t>
      </w:r>
      <w:r>
        <w:rPr>
          <w:rFonts w:ascii="Calibri" w:hAnsi="Calibri" w:cs="Calibri"/>
          <w:sz w:val="22"/>
          <w:szCs w:val="22"/>
        </w:rPr>
        <w:t xml:space="preserve"> </w:t>
      </w:r>
      <w:r w:rsidR="000976DD">
        <w:rPr>
          <w:rFonts w:ascii="Calibri" w:hAnsi="Calibri" w:cs="Calibri"/>
          <w:sz w:val="22"/>
          <w:szCs w:val="22"/>
        </w:rPr>
        <w:t>perguntou se o</w:t>
      </w:r>
      <w:r>
        <w:rPr>
          <w:rFonts w:ascii="Calibri" w:hAnsi="Calibri" w:cs="Calibri"/>
          <w:sz w:val="22"/>
          <w:szCs w:val="22"/>
        </w:rPr>
        <w:t xml:space="preserve"> livro será vendido? </w:t>
      </w:r>
      <w:r w:rsidR="000976DD"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sz w:val="22"/>
          <w:szCs w:val="22"/>
        </w:rPr>
        <w:t>André informou que será gratuito</w:t>
      </w:r>
      <w:r w:rsidR="008840D8">
        <w:rPr>
          <w:rFonts w:ascii="Calibri" w:hAnsi="Calibri" w:cs="Calibri"/>
          <w:sz w:val="22"/>
          <w:szCs w:val="22"/>
        </w:rPr>
        <w:t>;</w:t>
      </w:r>
    </w:p>
    <w:p w14:paraId="7A8CB269" w14:textId="65381A00" w:rsidR="00E053D0" w:rsidRPr="008840D8" w:rsidRDefault="00D515A6" w:rsidP="00657082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b/>
          <w:bCs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Natal:</w:t>
      </w:r>
      <w:r w:rsidR="008840D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8840D8" w:rsidRPr="008840D8">
        <w:rPr>
          <w:rFonts w:ascii="Calibri" w:hAnsi="Calibri" w:cs="Calibri"/>
          <w:sz w:val="22"/>
          <w:szCs w:val="22"/>
        </w:rPr>
        <w:t>informou que não</w:t>
      </w:r>
      <w:r w:rsidR="008840D8">
        <w:rPr>
          <w:rFonts w:ascii="Calibri" w:hAnsi="Calibri" w:cs="Calibri"/>
          <w:sz w:val="22"/>
          <w:szCs w:val="22"/>
        </w:rPr>
        <w:t xml:space="preserve"> recebeu o e-mail e não</w:t>
      </w:r>
      <w:r w:rsidR="008840D8" w:rsidRPr="008840D8">
        <w:rPr>
          <w:rFonts w:ascii="Calibri" w:hAnsi="Calibri" w:cs="Calibri"/>
          <w:sz w:val="22"/>
          <w:szCs w:val="22"/>
        </w:rPr>
        <w:t xml:space="preserve"> está acessando </w:t>
      </w:r>
      <w:r w:rsidR="008840D8">
        <w:rPr>
          <w:rFonts w:ascii="Calibri" w:hAnsi="Calibri" w:cs="Calibri"/>
          <w:sz w:val="22"/>
          <w:szCs w:val="22"/>
        </w:rPr>
        <w:t xml:space="preserve">mais </w:t>
      </w:r>
      <w:r w:rsidR="008840D8" w:rsidRPr="008840D8">
        <w:rPr>
          <w:rFonts w:ascii="Calibri" w:hAnsi="Calibri" w:cs="Calibri"/>
          <w:sz w:val="22"/>
          <w:szCs w:val="22"/>
        </w:rPr>
        <w:t xml:space="preserve">o e-mail </w:t>
      </w:r>
      <w:r w:rsidR="008840D8" w:rsidRPr="008E0040">
        <w:rPr>
          <w:rFonts w:ascii="Calibri" w:hAnsi="Calibri" w:cs="Calibri"/>
          <w:i/>
          <w:iCs/>
          <w:sz w:val="22"/>
          <w:szCs w:val="22"/>
        </w:rPr>
        <w:t>ig</w:t>
      </w:r>
      <w:r w:rsidR="008840D8">
        <w:rPr>
          <w:rFonts w:ascii="Calibri" w:hAnsi="Calibri" w:cs="Calibri"/>
          <w:sz w:val="22"/>
          <w:szCs w:val="22"/>
        </w:rPr>
        <w:t>. Pediu para mandar no Previdência;</w:t>
      </w:r>
    </w:p>
    <w:p w14:paraId="385FDDFE" w14:textId="178FBB27" w:rsidR="008840D8" w:rsidRPr="008840D8" w:rsidRDefault="008840D8" w:rsidP="00657082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Reiner: </w:t>
      </w:r>
      <w:r w:rsidRPr="008840D8">
        <w:rPr>
          <w:rFonts w:ascii="Calibri" w:hAnsi="Calibri" w:cs="Calibri"/>
          <w:sz w:val="22"/>
          <w:szCs w:val="22"/>
        </w:rPr>
        <w:t>perguntou quando sai os nomes dos indicados para receber a Medalha</w:t>
      </w:r>
      <w:r>
        <w:rPr>
          <w:rFonts w:ascii="Calibri" w:hAnsi="Calibri" w:cs="Calibri"/>
          <w:sz w:val="22"/>
          <w:szCs w:val="22"/>
        </w:rPr>
        <w:t>;</w:t>
      </w:r>
    </w:p>
    <w:p w14:paraId="01BDD85A" w14:textId="105948E2" w:rsidR="008840D8" w:rsidRPr="008840D8" w:rsidRDefault="008840D8" w:rsidP="008840D8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b/>
          <w:bCs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André Veras: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840D8">
        <w:rPr>
          <w:rFonts w:ascii="Calibri" w:hAnsi="Calibri" w:cs="Calibri"/>
          <w:sz w:val="22"/>
          <w:szCs w:val="22"/>
        </w:rPr>
        <w:t>será marcado nas próximas semanas</w:t>
      </w:r>
      <w:r w:rsidR="008E0040">
        <w:rPr>
          <w:rFonts w:ascii="Calibri" w:hAnsi="Calibri" w:cs="Calibri"/>
          <w:sz w:val="22"/>
          <w:szCs w:val="22"/>
        </w:rPr>
        <w:t xml:space="preserve"> ainda no mês de novembro</w:t>
      </w:r>
      <w:r>
        <w:rPr>
          <w:rFonts w:ascii="Calibri" w:hAnsi="Calibri" w:cs="Calibri"/>
          <w:sz w:val="22"/>
          <w:szCs w:val="22"/>
        </w:rPr>
        <w:t>, a sessão que vai deliberar os condecorados;</w:t>
      </w:r>
    </w:p>
    <w:p w14:paraId="5531D57B" w14:textId="7BEE55B4" w:rsidR="00D515A6" w:rsidRDefault="00D515A6" w:rsidP="00657082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Odair:</w:t>
      </w:r>
      <w:r>
        <w:rPr>
          <w:rFonts w:ascii="Calibri" w:hAnsi="Calibri" w:cs="Calibri"/>
          <w:sz w:val="22"/>
          <w:szCs w:val="22"/>
        </w:rPr>
        <w:t xml:space="preserve"> </w:t>
      </w:r>
      <w:r w:rsidR="008E0040">
        <w:rPr>
          <w:rFonts w:ascii="Calibri" w:hAnsi="Calibri" w:cs="Calibri"/>
          <w:sz w:val="22"/>
          <w:szCs w:val="22"/>
        </w:rPr>
        <w:t xml:space="preserve">informou que </w:t>
      </w:r>
      <w:r>
        <w:rPr>
          <w:rFonts w:ascii="Calibri" w:hAnsi="Calibri" w:cs="Calibri"/>
          <w:sz w:val="22"/>
          <w:szCs w:val="22"/>
        </w:rPr>
        <w:t>não recebeu o e-mail da indicação</w:t>
      </w:r>
      <w:r w:rsidR="000976DD">
        <w:rPr>
          <w:rFonts w:ascii="Calibri" w:hAnsi="Calibri" w:cs="Calibri"/>
          <w:sz w:val="22"/>
          <w:szCs w:val="22"/>
        </w:rPr>
        <w:t>;</w:t>
      </w:r>
    </w:p>
    <w:p w14:paraId="793C0F00" w14:textId="439F642B" w:rsidR="00D515A6" w:rsidRPr="008E0040" w:rsidRDefault="00D515A6" w:rsidP="00657082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André Veras:</w:t>
      </w:r>
      <w:r>
        <w:rPr>
          <w:rFonts w:ascii="Calibri" w:hAnsi="Calibri" w:cs="Calibri"/>
          <w:sz w:val="22"/>
          <w:szCs w:val="22"/>
        </w:rPr>
        <w:t xml:space="preserve"> esclareceu o prazo que foi dado</w:t>
      </w:r>
      <w:r w:rsidR="008E0040">
        <w:rPr>
          <w:rFonts w:ascii="Calibri" w:hAnsi="Calibri" w:cs="Calibri"/>
          <w:sz w:val="22"/>
          <w:szCs w:val="22"/>
        </w:rPr>
        <w:t xml:space="preserve">, e </w:t>
      </w:r>
      <w:r w:rsidR="008E0040" w:rsidRPr="008E0040">
        <w:rPr>
          <w:rFonts w:ascii="Calibri" w:hAnsi="Calibri" w:cs="Calibri"/>
          <w:sz w:val="22"/>
          <w:szCs w:val="22"/>
        </w:rPr>
        <w:t xml:space="preserve">que </w:t>
      </w:r>
      <w:r w:rsidR="008E0040" w:rsidRPr="008E0040">
        <w:rPr>
          <w:rFonts w:asciiTheme="minorHAnsi" w:hAnsiTheme="minorHAnsi" w:cstheme="minorHAnsi"/>
          <w:color w:val="000000"/>
          <w:sz w:val="22"/>
          <w:szCs w:val="22"/>
        </w:rPr>
        <w:t xml:space="preserve">já está findado </w:t>
      </w:r>
      <w:r w:rsidR="008E0040">
        <w:rPr>
          <w:rFonts w:asciiTheme="minorHAnsi" w:hAnsiTheme="minorHAnsi" w:cstheme="minorHAnsi"/>
          <w:color w:val="000000"/>
          <w:sz w:val="22"/>
          <w:szCs w:val="22"/>
        </w:rPr>
        <w:t xml:space="preserve">as </w:t>
      </w:r>
      <w:r w:rsidR="008E0040" w:rsidRPr="008E0040">
        <w:rPr>
          <w:rFonts w:asciiTheme="minorHAnsi" w:hAnsiTheme="minorHAnsi" w:cstheme="minorHAnsi"/>
          <w:color w:val="000000"/>
          <w:sz w:val="22"/>
          <w:szCs w:val="22"/>
        </w:rPr>
        <w:t>indicações</w:t>
      </w:r>
      <w:r w:rsidR="000976DD" w:rsidRPr="008E0040">
        <w:rPr>
          <w:rFonts w:ascii="Calibri" w:hAnsi="Calibri" w:cs="Calibri"/>
          <w:sz w:val="22"/>
          <w:szCs w:val="22"/>
        </w:rPr>
        <w:t>;</w:t>
      </w:r>
    </w:p>
    <w:p w14:paraId="542A4E5A" w14:textId="648984DE" w:rsidR="000976DD" w:rsidRPr="008E0040" w:rsidRDefault="000976DD" w:rsidP="00657082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 w:rsidRPr="008E0040">
        <w:rPr>
          <w:rFonts w:ascii="Calibri" w:hAnsi="Calibri" w:cs="Calibri"/>
          <w:b/>
          <w:bCs/>
          <w:sz w:val="22"/>
          <w:szCs w:val="22"/>
        </w:rPr>
        <w:t>Maria</w:t>
      </w:r>
      <w:r w:rsidR="001E1C66" w:rsidRPr="008E0040">
        <w:rPr>
          <w:rFonts w:ascii="Calibri" w:hAnsi="Calibri" w:cs="Calibri"/>
          <w:b/>
          <w:bCs/>
          <w:sz w:val="22"/>
          <w:szCs w:val="22"/>
        </w:rPr>
        <w:t xml:space="preserve"> Velloso</w:t>
      </w:r>
      <w:r w:rsidRPr="008E0040">
        <w:rPr>
          <w:rFonts w:ascii="Calibri" w:hAnsi="Calibri" w:cs="Calibri"/>
          <w:b/>
          <w:bCs/>
          <w:sz w:val="22"/>
          <w:szCs w:val="22"/>
        </w:rPr>
        <w:t>:</w:t>
      </w:r>
      <w:r w:rsidRPr="008E0040">
        <w:rPr>
          <w:rFonts w:ascii="Calibri" w:hAnsi="Calibri" w:cs="Calibri"/>
          <w:sz w:val="22"/>
          <w:szCs w:val="22"/>
        </w:rPr>
        <w:t xml:space="preserve"> </w:t>
      </w:r>
      <w:r w:rsidR="008E0040">
        <w:rPr>
          <w:rFonts w:ascii="Calibri" w:hAnsi="Calibri" w:cs="Calibri"/>
          <w:sz w:val="22"/>
          <w:szCs w:val="22"/>
        </w:rPr>
        <w:t>reiterou</w:t>
      </w:r>
      <w:r w:rsidRPr="008E0040">
        <w:rPr>
          <w:rFonts w:ascii="Calibri" w:hAnsi="Calibri" w:cs="Calibri"/>
          <w:sz w:val="22"/>
          <w:szCs w:val="22"/>
        </w:rPr>
        <w:t xml:space="preserve"> que foi enviado</w:t>
      </w:r>
      <w:r w:rsidR="008E0040">
        <w:rPr>
          <w:rFonts w:ascii="Calibri" w:hAnsi="Calibri" w:cs="Calibri"/>
          <w:sz w:val="22"/>
          <w:szCs w:val="22"/>
        </w:rPr>
        <w:t xml:space="preserve"> pela SE aos conselheiros e secretárias</w:t>
      </w:r>
      <w:r w:rsidRPr="008E0040">
        <w:rPr>
          <w:rFonts w:ascii="Calibri" w:hAnsi="Calibri" w:cs="Calibri"/>
          <w:sz w:val="22"/>
          <w:szCs w:val="22"/>
        </w:rPr>
        <w:t xml:space="preserve"> no dia 21/10 e reenviado no dia 24/10</w:t>
      </w:r>
      <w:r w:rsidR="008E0040">
        <w:rPr>
          <w:rFonts w:ascii="Calibri" w:hAnsi="Calibri" w:cs="Calibri"/>
          <w:sz w:val="22"/>
          <w:szCs w:val="22"/>
        </w:rPr>
        <w:t xml:space="preserve"> para ser respondido até o dia 25/10</w:t>
      </w:r>
      <w:r w:rsidRPr="008E0040">
        <w:rPr>
          <w:rFonts w:ascii="Calibri" w:hAnsi="Calibri" w:cs="Calibri"/>
          <w:sz w:val="22"/>
          <w:szCs w:val="22"/>
        </w:rPr>
        <w:t>;</w:t>
      </w:r>
    </w:p>
    <w:p w14:paraId="0CC19488" w14:textId="5F3C8939" w:rsidR="00D515A6" w:rsidRDefault="00D515A6" w:rsidP="00657082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 w:rsidRPr="00013119">
        <w:rPr>
          <w:rFonts w:ascii="Calibri" w:hAnsi="Calibri" w:cs="Calibri"/>
          <w:b/>
          <w:bCs/>
          <w:sz w:val="22"/>
          <w:szCs w:val="22"/>
        </w:rPr>
        <w:t>Vanessa Fraga:</w:t>
      </w:r>
      <w:r>
        <w:rPr>
          <w:rFonts w:ascii="Calibri" w:hAnsi="Calibri" w:cs="Calibri"/>
          <w:sz w:val="22"/>
          <w:szCs w:val="22"/>
        </w:rPr>
        <w:t xml:space="preserve">  divulgou o </w:t>
      </w:r>
      <w:r w:rsidR="000976DD" w:rsidRPr="000976DD">
        <w:rPr>
          <w:rFonts w:ascii="Calibri" w:hAnsi="Calibri" w:cs="Calibri"/>
          <w:sz w:val="22"/>
          <w:szCs w:val="22"/>
        </w:rPr>
        <w:t xml:space="preserve">Congresso Internacional de Gestão da Previdência Social </w:t>
      </w:r>
      <w:r w:rsidR="000976DD">
        <w:rPr>
          <w:rFonts w:ascii="Calibri" w:hAnsi="Calibri" w:cs="Calibri"/>
          <w:sz w:val="22"/>
          <w:szCs w:val="22"/>
        </w:rPr>
        <w:t>–</w:t>
      </w:r>
      <w:r w:rsidR="000976DD" w:rsidRPr="000976DD">
        <w:rPr>
          <w:rFonts w:ascii="Calibri" w:hAnsi="Calibri" w:cs="Calibri"/>
          <w:sz w:val="22"/>
          <w:szCs w:val="22"/>
        </w:rPr>
        <w:t xml:space="preserve"> Congeps</w:t>
      </w:r>
      <w:r w:rsidR="000976DD">
        <w:rPr>
          <w:rFonts w:ascii="Calibri" w:hAnsi="Calibri" w:cs="Calibri"/>
          <w:sz w:val="22"/>
          <w:szCs w:val="22"/>
        </w:rPr>
        <w:t xml:space="preserve"> que será realizado presencialmente e on-line nos dias 16 a 18/11/2022;</w:t>
      </w:r>
    </w:p>
    <w:p w14:paraId="4C100D4D" w14:textId="77777777" w:rsidR="000976DD" w:rsidRPr="00C4657C" w:rsidRDefault="00D515A6" w:rsidP="00D515A6">
      <w:pPr>
        <w:pStyle w:val="PargrafodaLista"/>
        <w:numPr>
          <w:ilvl w:val="0"/>
          <w:numId w:val="3"/>
        </w:numPr>
        <w:spacing w:afterLines="100" w:after="240"/>
        <w:jc w:val="both"/>
        <w:rPr>
          <w:rFonts w:ascii="Calibri" w:hAnsi="Calibri" w:cs="Calibri"/>
          <w:b/>
          <w:bCs/>
          <w:sz w:val="22"/>
          <w:szCs w:val="22"/>
        </w:rPr>
      </w:pPr>
      <w:r w:rsidRPr="00C4657C">
        <w:rPr>
          <w:rFonts w:ascii="Calibri" w:hAnsi="Calibri" w:cs="Calibri"/>
          <w:b/>
          <w:bCs/>
          <w:sz w:val="22"/>
          <w:szCs w:val="22"/>
        </w:rPr>
        <w:t xml:space="preserve">Brunca: </w:t>
      </w:r>
    </w:p>
    <w:p w14:paraId="4F527747" w14:textId="09546067" w:rsidR="000976DD" w:rsidRPr="000976DD" w:rsidRDefault="001E1C66" w:rsidP="000976DD">
      <w:pPr>
        <w:pStyle w:val="PargrafodaLista"/>
        <w:numPr>
          <w:ilvl w:val="1"/>
          <w:numId w:val="3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solicitou </w:t>
      </w:r>
      <w:r w:rsidR="000976DD" w:rsidRPr="000976DD">
        <w:rPr>
          <w:rFonts w:ascii="Calibri" w:hAnsi="Calibri" w:cs="Calibri"/>
          <w:sz w:val="22"/>
          <w:szCs w:val="22"/>
        </w:rPr>
        <w:t xml:space="preserve">para a Secretaria Executiva </w:t>
      </w:r>
      <w:r w:rsidR="00D515A6" w:rsidRPr="000976DD">
        <w:rPr>
          <w:rFonts w:ascii="Calibri" w:hAnsi="Calibri" w:cs="Calibri"/>
          <w:sz w:val="22"/>
          <w:szCs w:val="22"/>
        </w:rPr>
        <w:t>encaminhar a divulgação</w:t>
      </w:r>
      <w:r w:rsidR="000976DD" w:rsidRPr="000976DD">
        <w:rPr>
          <w:rFonts w:ascii="Calibri" w:hAnsi="Calibri" w:cs="Calibri"/>
          <w:sz w:val="22"/>
          <w:szCs w:val="22"/>
        </w:rPr>
        <w:t xml:space="preserve"> e os links</w:t>
      </w:r>
      <w:r w:rsidR="000976DD">
        <w:rPr>
          <w:rFonts w:ascii="Calibri" w:hAnsi="Calibri" w:cs="Calibri"/>
          <w:sz w:val="22"/>
          <w:szCs w:val="22"/>
        </w:rPr>
        <w:t xml:space="preserve"> do Congeps aos conselheiros</w:t>
      </w:r>
      <w:r w:rsidR="00BB6951">
        <w:rPr>
          <w:rFonts w:ascii="Calibri" w:hAnsi="Calibri" w:cs="Calibri"/>
          <w:sz w:val="22"/>
          <w:szCs w:val="22"/>
        </w:rPr>
        <w:t xml:space="preserve"> e informou que é um evento aberto</w:t>
      </w:r>
      <w:r>
        <w:rPr>
          <w:rFonts w:ascii="Calibri" w:hAnsi="Calibri" w:cs="Calibri"/>
          <w:sz w:val="22"/>
          <w:szCs w:val="22"/>
        </w:rPr>
        <w:t>;</w:t>
      </w:r>
    </w:p>
    <w:p w14:paraId="77649550" w14:textId="13985677" w:rsidR="000976DD" w:rsidRPr="001E1C66" w:rsidRDefault="000976DD" w:rsidP="000976DD">
      <w:pPr>
        <w:pStyle w:val="PargrafodaLista"/>
        <w:numPr>
          <w:ilvl w:val="1"/>
          <w:numId w:val="3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 w:rsidRPr="000976DD">
        <w:rPr>
          <w:rFonts w:ascii="Calibri" w:hAnsi="Calibri" w:cs="Calibri"/>
          <w:sz w:val="22"/>
          <w:szCs w:val="22"/>
        </w:rPr>
        <w:t>informou que a próxima reunião 293ª</w:t>
      </w:r>
      <w:r>
        <w:rPr>
          <w:rFonts w:ascii="Calibri" w:hAnsi="Calibri" w:cs="Calibri"/>
          <w:sz w:val="22"/>
          <w:szCs w:val="22"/>
        </w:rPr>
        <w:t>,</w:t>
      </w:r>
      <w:r w:rsidRPr="000976DD">
        <w:rPr>
          <w:rFonts w:ascii="Calibri" w:hAnsi="Calibri" w:cs="Calibri"/>
          <w:sz w:val="22"/>
          <w:szCs w:val="22"/>
        </w:rPr>
        <w:t xml:space="preserve"> será no dia 15/12, devido o jogo da copa do mundo, nesse intervalo </w:t>
      </w:r>
      <w:r w:rsidRPr="001E1C66">
        <w:rPr>
          <w:rFonts w:ascii="Calibri" w:hAnsi="Calibri" w:cs="Calibri"/>
          <w:sz w:val="22"/>
          <w:szCs w:val="22"/>
        </w:rPr>
        <w:t>haverá a reunião do GT a ser agendada, assim que o INSS informar a data da 1ª Reunião do Comitê (anunciado no primeiro tema) para nivelar as informações</w:t>
      </w:r>
      <w:r w:rsidR="001E1C66" w:rsidRPr="001E1C66">
        <w:rPr>
          <w:rFonts w:ascii="Calibri" w:hAnsi="Calibri" w:cs="Calibri"/>
          <w:sz w:val="22"/>
          <w:szCs w:val="22"/>
        </w:rPr>
        <w:t>;</w:t>
      </w:r>
    </w:p>
    <w:p w14:paraId="359B4426" w14:textId="45109BA9" w:rsidR="001E506D" w:rsidRPr="001E1C66" w:rsidRDefault="001E1C66" w:rsidP="001E1C66">
      <w:pPr>
        <w:pStyle w:val="PargrafodaLista"/>
        <w:numPr>
          <w:ilvl w:val="1"/>
          <w:numId w:val="3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 w:rsidRPr="001E1C66">
        <w:rPr>
          <w:rFonts w:ascii="Calibri" w:hAnsi="Calibri" w:cs="Calibri"/>
          <w:sz w:val="22"/>
          <w:szCs w:val="22"/>
        </w:rPr>
        <w:t>n</w:t>
      </w:r>
      <w:r w:rsidR="000976DD" w:rsidRPr="001E1C66">
        <w:rPr>
          <w:rFonts w:ascii="Calibri" w:hAnsi="Calibri" w:cs="Calibri"/>
          <w:sz w:val="22"/>
          <w:szCs w:val="22"/>
        </w:rPr>
        <w:t>a próxima reunião será apreciado a proposta do</w:t>
      </w:r>
      <w:r w:rsidR="001E506D" w:rsidRPr="001E1C66">
        <w:rPr>
          <w:rFonts w:ascii="Calibri" w:hAnsi="Calibri" w:cs="Calibri"/>
          <w:sz w:val="22"/>
          <w:szCs w:val="22"/>
        </w:rPr>
        <w:t xml:space="preserve"> calendário </w:t>
      </w:r>
      <w:r w:rsidR="000976DD" w:rsidRPr="001E1C66">
        <w:rPr>
          <w:rFonts w:ascii="Calibri" w:hAnsi="Calibri" w:cs="Calibri"/>
          <w:sz w:val="22"/>
          <w:szCs w:val="22"/>
        </w:rPr>
        <w:t xml:space="preserve">de reuniões </w:t>
      </w:r>
      <w:r w:rsidR="001E506D" w:rsidRPr="001E1C66">
        <w:rPr>
          <w:rFonts w:ascii="Calibri" w:hAnsi="Calibri" w:cs="Calibri"/>
          <w:sz w:val="22"/>
          <w:szCs w:val="22"/>
        </w:rPr>
        <w:t>de 2023</w:t>
      </w:r>
      <w:r w:rsidR="000976DD" w:rsidRPr="001E1C66">
        <w:rPr>
          <w:rFonts w:ascii="Calibri" w:hAnsi="Calibri" w:cs="Calibri"/>
          <w:sz w:val="22"/>
          <w:szCs w:val="22"/>
        </w:rPr>
        <w:t>.</w:t>
      </w:r>
    </w:p>
    <w:p w14:paraId="26060222" w14:textId="48AB3563" w:rsidR="00013119" w:rsidRPr="002F7B50" w:rsidRDefault="001E1C66" w:rsidP="00BB6951">
      <w:pPr>
        <w:pStyle w:val="PargrafodaLista"/>
        <w:numPr>
          <w:ilvl w:val="0"/>
          <w:numId w:val="16"/>
        </w:numPr>
        <w:spacing w:afterLines="100" w:after="240"/>
        <w:jc w:val="both"/>
        <w:rPr>
          <w:rFonts w:ascii="Calibri" w:hAnsi="Calibri" w:cs="Calibri"/>
          <w:sz w:val="22"/>
          <w:szCs w:val="22"/>
        </w:rPr>
      </w:pPr>
      <w:r w:rsidRPr="00C4657C">
        <w:rPr>
          <w:rFonts w:ascii="Calibri" w:hAnsi="Calibri" w:cs="Calibri"/>
          <w:b/>
          <w:bCs/>
          <w:sz w:val="22"/>
          <w:szCs w:val="22"/>
        </w:rPr>
        <w:t>Maria Velloso:</w:t>
      </w:r>
      <w:r w:rsidRPr="001E1C6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informou que será encaminhado na próxima semana, um formulário para atualização da mala direta dos conselheiros</w:t>
      </w:r>
      <w:r w:rsidR="00BB6951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="00BB6951">
        <w:rPr>
          <w:rFonts w:ascii="Calibri" w:hAnsi="Calibri" w:cs="Calibri"/>
          <w:sz w:val="22"/>
          <w:szCs w:val="22"/>
        </w:rPr>
        <w:t>C</w:t>
      </w:r>
      <w:r>
        <w:rPr>
          <w:rFonts w:ascii="Calibri" w:hAnsi="Calibri" w:cs="Calibri"/>
          <w:sz w:val="22"/>
          <w:szCs w:val="22"/>
        </w:rPr>
        <w:t>onvidou os conselheiros a visitarem a nova página do CNPS que foi atualizado</w:t>
      </w:r>
      <w:r w:rsidR="00013119">
        <w:rPr>
          <w:rFonts w:ascii="Calibri" w:hAnsi="Calibri" w:cs="Calibri"/>
          <w:sz w:val="22"/>
          <w:szCs w:val="22"/>
        </w:rPr>
        <w:t>.</w:t>
      </w:r>
    </w:p>
    <w:p w14:paraId="685F6EAA" w14:textId="77777777" w:rsidR="008B4367" w:rsidRPr="00241872" w:rsidRDefault="008B4367" w:rsidP="008B4367">
      <w:pPr>
        <w:tabs>
          <w:tab w:val="left" w:pos="1845"/>
        </w:tabs>
        <w:spacing w:afterLines="100" w:after="240"/>
        <w:ind w:left="6" w:right="0" w:hanging="11"/>
        <w:rPr>
          <w:rFonts w:asciiTheme="minorHAnsi" w:hAnsiTheme="minorHAnsi" w:cstheme="minorHAnsi"/>
          <w:b/>
          <w:i w:val="0"/>
          <w:iCs/>
          <w:color w:val="auto"/>
        </w:rPr>
      </w:pPr>
      <w:r w:rsidRPr="00241872">
        <w:rPr>
          <w:rFonts w:asciiTheme="minorHAnsi" w:hAnsiTheme="minorHAnsi" w:cstheme="minorHAnsi"/>
          <w:b/>
          <w:i w:val="0"/>
          <w:iCs/>
          <w:color w:val="auto"/>
        </w:rPr>
        <w:t>VI – ENCERRAMENTO</w:t>
      </w:r>
    </w:p>
    <w:p w14:paraId="79B1D319" w14:textId="0ABB16FD" w:rsidR="00BF16CE" w:rsidRPr="008E0040" w:rsidRDefault="008B4367" w:rsidP="008E0040">
      <w:pPr>
        <w:spacing w:afterLines="100" w:after="240"/>
        <w:ind w:left="-6" w:right="0"/>
        <w:rPr>
          <w:rFonts w:asciiTheme="minorHAnsi" w:hAnsiTheme="minorHAnsi" w:cstheme="minorHAnsi"/>
          <w:i w:val="0"/>
          <w:color w:val="FF0000"/>
        </w:rPr>
      </w:pPr>
      <w:r w:rsidRPr="00241872">
        <w:rPr>
          <w:rFonts w:asciiTheme="minorHAnsi" w:hAnsiTheme="minorHAnsi" w:cstheme="minorHAnsi"/>
          <w:i w:val="0"/>
          <w:color w:val="auto"/>
        </w:rPr>
        <w:t xml:space="preserve">Finalizados os itens da pauta e nada mais havendo a tratar, o </w:t>
      </w:r>
      <w:r w:rsidRPr="00241872">
        <w:rPr>
          <w:rFonts w:asciiTheme="minorHAnsi" w:hAnsiTheme="minorHAnsi" w:cstheme="minorHAnsi"/>
          <w:b/>
          <w:bCs/>
          <w:i w:val="0"/>
          <w:color w:val="auto"/>
        </w:rPr>
        <w:t>Sr. Presidente</w:t>
      </w:r>
      <w:r w:rsidRPr="00241872">
        <w:rPr>
          <w:rFonts w:asciiTheme="minorHAnsi" w:hAnsiTheme="minorHAnsi" w:cstheme="minorHAnsi"/>
          <w:i w:val="0"/>
          <w:color w:val="auto"/>
        </w:rPr>
        <w:t xml:space="preserve"> deu por encerrada a 2</w:t>
      </w:r>
      <w:r w:rsidR="00675874" w:rsidRPr="00241872">
        <w:rPr>
          <w:rFonts w:asciiTheme="minorHAnsi" w:hAnsiTheme="minorHAnsi" w:cstheme="minorHAnsi"/>
          <w:i w:val="0"/>
          <w:color w:val="auto"/>
        </w:rPr>
        <w:t>9</w:t>
      </w:r>
      <w:r w:rsidR="00532357" w:rsidRPr="00241872">
        <w:rPr>
          <w:rFonts w:asciiTheme="minorHAnsi" w:hAnsiTheme="minorHAnsi" w:cstheme="minorHAnsi"/>
          <w:i w:val="0"/>
          <w:color w:val="auto"/>
        </w:rPr>
        <w:t>2</w:t>
      </w:r>
      <w:r w:rsidRPr="00241872">
        <w:rPr>
          <w:rFonts w:asciiTheme="minorHAnsi" w:hAnsiTheme="minorHAnsi" w:cstheme="minorHAnsi"/>
          <w:i w:val="0"/>
          <w:color w:val="auto"/>
        </w:rPr>
        <w:t>ª Reunião Ordinária do Conselho Nacional de Previdência Social – CNPS às</w:t>
      </w:r>
      <w:r w:rsidR="00AF72AF" w:rsidRPr="00241872">
        <w:rPr>
          <w:rFonts w:asciiTheme="minorHAnsi" w:hAnsiTheme="minorHAnsi" w:cstheme="minorHAnsi"/>
          <w:i w:val="0"/>
          <w:color w:val="FF0000"/>
        </w:rPr>
        <w:t xml:space="preserve"> </w:t>
      </w:r>
      <w:r w:rsidR="00F01042" w:rsidRPr="00EB0DB5">
        <w:rPr>
          <w:rFonts w:asciiTheme="minorHAnsi" w:hAnsiTheme="minorHAnsi" w:cstheme="minorHAnsi"/>
          <w:i w:val="0"/>
          <w:color w:val="auto"/>
        </w:rPr>
        <w:t>11</w:t>
      </w:r>
      <w:r w:rsidR="00AF72AF" w:rsidRPr="00EB0DB5">
        <w:rPr>
          <w:rFonts w:asciiTheme="minorHAnsi" w:hAnsiTheme="minorHAnsi" w:cstheme="minorHAnsi"/>
          <w:i w:val="0"/>
          <w:color w:val="auto"/>
        </w:rPr>
        <w:t>h</w:t>
      </w:r>
      <w:r w:rsidR="00F01042" w:rsidRPr="00EB0DB5">
        <w:rPr>
          <w:rFonts w:asciiTheme="minorHAnsi" w:hAnsiTheme="minorHAnsi" w:cstheme="minorHAnsi"/>
          <w:i w:val="0"/>
          <w:color w:val="auto"/>
        </w:rPr>
        <w:t>29</w:t>
      </w:r>
      <w:r w:rsidR="00DE4485" w:rsidRPr="00EB0DB5">
        <w:rPr>
          <w:rFonts w:asciiTheme="minorHAnsi" w:hAnsiTheme="minorHAnsi" w:cstheme="minorHAnsi"/>
          <w:i w:val="0"/>
          <w:color w:val="auto"/>
        </w:rPr>
        <w:t>.</w:t>
      </w:r>
    </w:p>
    <w:sectPr w:rsidR="00BF16CE" w:rsidRPr="008E0040" w:rsidSect="008B436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627"/>
    <w:multiLevelType w:val="hybridMultilevel"/>
    <w:tmpl w:val="6C26558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D674B"/>
    <w:multiLevelType w:val="hybridMultilevel"/>
    <w:tmpl w:val="8DDA59A4"/>
    <w:lvl w:ilvl="0" w:tplc="7D8E288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2421D"/>
    <w:multiLevelType w:val="hybridMultilevel"/>
    <w:tmpl w:val="71D2EF6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" w15:restartNumberingAfterBreak="0">
    <w:nsid w:val="31507B78"/>
    <w:multiLevelType w:val="hybridMultilevel"/>
    <w:tmpl w:val="F1A281F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8218F"/>
    <w:multiLevelType w:val="hybridMultilevel"/>
    <w:tmpl w:val="01EE642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D6FF8"/>
    <w:multiLevelType w:val="hybridMultilevel"/>
    <w:tmpl w:val="B71A0404"/>
    <w:lvl w:ilvl="0" w:tplc="D2C2EFBC">
      <w:start w:val="30"/>
      <w:numFmt w:val="decimal"/>
      <w:lvlText w:val="%1"/>
      <w:lvlJc w:val="left"/>
      <w:pPr>
        <w:ind w:left="822" w:hanging="360"/>
      </w:pPr>
      <w:rPr>
        <w:rFonts w:hint="default"/>
        <w:b/>
        <w:color w:val="000099"/>
      </w:rPr>
    </w:lvl>
    <w:lvl w:ilvl="1" w:tplc="04160019" w:tentative="1">
      <w:start w:val="1"/>
      <w:numFmt w:val="lowerLetter"/>
      <w:lvlText w:val="%2."/>
      <w:lvlJc w:val="left"/>
      <w:pPr>
        <w:ind w:left="1542" w:hanging="360"/>
      </w:pPr>
    </w:lvl>
    <w:lvl w:ilvl="2" w:tplc="0416001B" w:tentative="1">
      <w:start w:val="1"/>
      <w:numFmt w:val="lowerRoman"/>
      <w:lvlText w:val="%3."/>
      <w:lvlJc w:val="right"/>
      <w:pPr>
        <w:ind w:left="2262" w:hanging="180"/>
      </w:pPr>
    </w:lvl>
    <w:lvl w:ilvl="3" w:tplc="0416000F" w:tentative="1">
      <w:start w:val="1"/>
      <w:numFmt w:val="decimal"/>
      <w:lvlText w:val="%4."/>
      <w:lvlJc w:val="left"/>
      <w:pPr>
        <w:ind w:left="2982" w:hanging="360"/>
      </w:pPr>
    </w:lvl>
    <w:lvl w:ilvl="4" w:tplc="04160019" w:tentative="1">
      <w:start w:val="1"/>
      <w:numFmt w:val="lowerLetter"/>
      <w:lvlText w:val="%5."/>
      <w:lvlJc w:val="left"/>
      <w:pPr>
        <w:ind w:left="3702" w:hanging="360"/>
      </w:pPr>
    </w:lvl>
    <w:lvl w:ilvl="5" w:tplc="0416001B" w:tentative="1">
      <w:start w:val="1"/>
      <w:numFmt w:val="lowerRoman"/>
      <w:lvlText w:val="%6."/>
      <w:lvlJc w:val="right"/>
      <w:pPr>
        <w:ind w:left="4422" w:hanging="180"/>
      </w:pPr>
    </w:lvl>
    <w:lvl w:ilvl="6" w:tplc="0416000F" w:tentative="1">
      <w:start w:val="1"/>
      <w:numFmt w:val="decimal"/>
      <w:lvlText w:val="%7."/>
      <w:lvlJc w:val="left"/>
      <w:pPr>
        <w:ind w:left="5142" w:hanging="360"/>
      </w:pPr>
    </w:lvl>
    <w:lvl w:ilvl="7" w:tplc="04160019" w:tentative="1">
      <w:start w:val="1"/>
      <w:numFmt w:val="lowerLetter"/>
      <w:lvlText w:val="%8."/>
      <w:lvlJc w:val="left"/>
      <w:pPr>
        <w:ind w:left="5862" w:hanging="360"/>
      </w:pPr>
    </w:lvl>
    <w:lvl w:ilvl="8" w:tplc="0416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7" w15:restartNumberingAfterBreak="0">
    <w:nsid w:val="3B8E7F20"/>
    <w:multiLevelType w:val="hybridMultilevel"/>
    <w:tmpl w:val="AF04C144"/>
    <w:lvl w:ilvl="0" w:tplc="D3BC6558">
      <w:start w:val="2"/>
      <w:numFmt w:val="decimal"/>
      <w:lvlText w:val="%1)"/>
      <w:lvlJc w:val="left"/>
      <w:pPr>
        <w:ind w:left="720" w:hanging="360"/>
      </w:pPr>
      <w:rPr>
        <w:rFonts w:hint="default"/>
        <w:b/>
        <w:bCs w:val="0"/>
        <w:color w:val="000099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53F26"/>
    <w:multiLevelType w:val="hybridMultilevel"/>
    <w:tmpl w:val="A70C25EA"/>
    <w:lvl w:ilvl="0" w:tplc="CB8673CA">
      <w:start w:val="30"/>
      <w:numFmt w:val="decimal"/>
      <w:lvlText w:val="%1"/>
      <w:lvlJc w:val="left"/>
      <w:pPr>
        <w:ind w:left="720" w:hanging="360"/>
      </w:pPr>
      <w:rPr>
        <w:rFonts w:hint="default"/>
        <w:b/>
        <w:color w:val="000099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61974"/>
    <w:multiLevelType w:val="hybridMultilevel"/>
    <w:tmpl w:val="586A669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98561D8"/>
    <w:multiLevelType w:val="hybridMultilevel"/>
    <w:tmpl w:val="5ED449F4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D25DBF"/>
    <w:multiLevelType w:val="hybridMultilevel"/>
    <w:tmpl w:val="58E6EB3C"/>
    <w:lvl w:ilvl="0" w:tplc="2F86B208">
      <w:start w:val="1"/>
      <w:numFmt w:val="decimal"/>
      <w:lvlText w:val="%1)"/>
      <w:lvlJc w:val="left"/>
      <w:pPr>
        <w:ind w:left="350" w:hanging="360"/>
      </w:pPr>
      <w:rPr>
        <w:rFonts w:hint="default"/>
        <w:b w:val="0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070" w:hanging="360"/>
      </w:pPr>
    </w:lvl>
    <w:lvl w:ilvl="2" w:tplc="0416001B" w:tentative="1">
      <w:start w:val="1"/>
      <w:numFmt w:val="lowerRoman"/>
      <w:lvlText w:val="%3."/>
      <w:lvlJc w:val="right"/>
      <w:pPr>
        <w:ind w:left="1790" w:hanging="180"/>
      </w:pPr>
    </w:lvl>
    <w:lvl w:ilvl="3" w:tplc="0416000F" w:tentative="1">
      <w:start w:val="1"/>
      <w:numFmt w:val="decimal"/>
      <w:lvlText w:val="%4."/>
      <w:lvlJc w:val="left"/>
      <w:pPr>
        <w:ind w:left="2510" w:hanging="360"/>
      </w:pPr>
    </w:lvl>
    <w:lvl w:ilvl="4" w:tplc="04160019" w:tentative="1">
      <w:start w:val="1"/>
      <w:numFmt w:val="lowerLetter"/>
      <w:lvlText w:val="%5."/>
      <w:lvlJc w:val="left"/>
      <w:pPr>
        <w:ind w:left="3230" w:hanging="360"/>
      </w:pPr>
    </w:lvl>
    <w:lvl w:ilvl="5" w:tplc="0416001B" w:tentative="1">
      <w:start w:val="1"/>
      <w:numFmt w:val="lowerRoman"/>
      <w:lvlText w:val="%6."/>
      <w:lvlJc w:val="right"/>
      <w:pPr>
        <w:ind w:left="3950" w:hanging="180"/>
      </w:pPr>
    </w:lvl>
    <w:lvl w:ilvl="6" w:tplc="0416000F" w:tentative="1">
      <w:start w:val="1"/>
      <w:numFmt w:val="decimal"/>
      <w:lvlText w:val="%7."/>
      <w:lvlJc w:val="left"/>
      <w:pPr>
        <w:ind w:left="4670" w:hanging="360"/>
      </w:pPr>
    </w:lvl>
    <w:lvl w:ilvl="7" w:tplc="04160019" w:tentative="1">
      <w:start w:val="1"/>
      <w:numFmt w:val="lowerLetter"/>
      <w:lvlText w:val="%8."/>
      <w:lvlJc w:val="left"/>
      <w:pPr>
        <w:ind w:left="5390" w:hanging="360"/>
      </w:pPr>
    </w:lvl>
    <w:lvl w:ilvl="8" w:tplc="0416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 w15:restartNumberingAfterBreak="0">
    <w:nsid w:val="7C800CB6"/>
    <w:multiLevelType w:val="hybridMultilevel"/>
    <w:tmpl w:val="DCD6A826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0"/>
  </w:num>
  <w:num w:numId="4">
    <w:abstractNumId w:val="4"/>
  </w:num>
  <w:num w:numId="5">
    <w:abstractNumId w:val="14"/>
  </w:num>
  <w:num w:numId="6">
    <w:abstractNumId w:val="11"/>
  </w:num>
  <w:num w:numId="7">
    <w:abstractNumId w:val="3"/>
  </w:num>
  <w:num w:numId="8">
    <w:abstractNumId w:val="13"/>
  </w:num>
  <w:num w:numId="9">
    <w:abstractNumId w:val="7"/>
  </w:num>
  <w:num w:numId="10">
    <w:abstractNumId w:val="12"/>
  </w:num>
  <w:num w:numId="11">
    <w:abstractNumId w:val="2"/>
  </w:num>
  <w:num w:numId="12">
    <w:abstractNumId w:val="6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367"/>
    <w:rsid w:val="00003FB8"/>
    <w:rsid w:val="0000719E"/>
    <w:rsid w:val="00013119"/>
    <w:rsid w:val="00034A05"/>
    <w:rsid w:val="000976DD"/>
    <w:rsid w:val="00097E4E"/>
    <w:rsid w:val="000A14B4"/>
    <w:rsid w:val="000B33AD"/>
    <w:rsid w:val="000D6955"/>
    <w:rsid w:val="000D792C"/>
    <w:rsid w:val="000E0438"/>
    <w:rsid w:val="0015080B"/>
    <w:rsid w:val="001A2A44"/>
    <w:rsid w:val="001E1C66"/>
    <w:rsid w:val="001E506D"/>
    <w:rsid w:val="00226B09"/>
    <w:rsid w:val="00234531"/>
    <w:rsid w:val="00241872"/>
    <w:rsid w:val="00265E37"/>
    <w:rsid w:val="00266B07"/>
    <w:rsid w:val="00291388"/>
    <w:rsid w:val="002B2F61"/>
    <w:rsid w:val="002E1967"/>
    <w:rsid w:val="002E36F7"/>
    <w:rsid w:val="002E6BAE"/>
    <w:rsid w:val="002F7B50"/>
    <w:rsid w:val="002F7CCD"/>
    <w:rsid w:val="0032464E"/>
    <w:rsid w:val="00333E15"/>
    <w:rsid w:val="00341CB0"/>
    <w:rsid w:val="00356595"/>
    <w:rsid w:val="00373224"/>
    <w:rsid w:val="00385206"/>
    <w:rsid w:val="00386648"/>
    <w:rsid w:val="003C677E"/>
    <w:rsid w:val="00415A3C"/>
    <w:rsid w:val="00415B2A"/>
    <w:rsid w:val="00417B83"/>
    <w:rsid w:val="0050670B"/>
    <w:rsid w:val="00512193"/>
    <w:rsid w:val="00532357"/>
    <w:rsid w:val="005509E6"/>
    <w:rsid w:val="005566D6"/>
    <w:rsid w:val="00657082"/>
    <w:rsid w:val="00667876"/>
    <w:rsid w:val="00675874"/>
    <w:rsid w:val="006963C9"/>
    <w:rsid w:val="006A00A7"/>
    <w:rsid w:val="006D2D9F"/>
    <w:rsid w:val="006E7ED1"/>
    <w:rsid w:val="006F2A61"/>
    <w:rsid w:val="006F699D"/>
    <w:rsid w:val="00701B2D"/>
    <w:rsid w:val="00714694"/>
    <w:rsid w:val="00744FFD"/>
    <w:rsid w:val="00780F42"/>
    <w:rsid w:val="00786BE7"/>
    <w:rsid w:val="007A7E7F"/>
    <w:rsid w:val="00834D78"/>
    <w:rsid w:val="008840D8"/>
    <w:rsid w:val="008852C8"/>
    <w:rsid w:val="0088677A"/>
    <w:rsid w:val="008A17C1"/>
    <w:rsid w:val="008A5198"/>
    <w:rsid w:val="008A6B26"/>
    <w:rsid w:val="008B4367"/>
    <w:rsid w:val="008D32D2"/>
    <w:rsid w:val="008E0040"/>
    <w:rsid w:val="00913BD4"/>
    <w:rsid w:val="00955015"/>
    <w:rsid w:val="00994DDE"/>
    <w:rsid w:val="009A1145"/>
    <w:rsid w:val="009A5CE7"/>
    <w:rsid w:val="009B52A1"/>
    <w:rsid w:val="009E3729"/>
    <w:rsid w:val="00A17583"/>
    <w:rsid w:val="00A24C31"/>
    <w:rsid w:val="00A512B5"/>
    <w:rsid w:val="00A70C5E"/>
    <w:rsid w:val="00A7118A"/>
    <w:rsid w:val="00A76C6E"/>
    <w:rsid w:val="00AA175A"/>
    <w:rsid w:val="00AD13D5"/>
    <w:rsid w:val="00AF72AF"/>
    <w:rsid w:val="00B51990"/>
    <w:rsid w:val="00B902EB"/>
    <w:rsid w:val="00BA3485"/>
    <w:rsid w:val="00BB6951"/>
    <w:rsid w:val="00BC0C69"/>
    <w:rsid w:val="00BE74C0"/>
    <w:rsid w:val="00BF16CE"/>
    <w:rsid w:val="00C019CD"/>
    <w:rsid w:val="00C251FC"/>
    <w:rsid w:val="00C445C2"/>
    <w:rsid w:val="00C4657C"/>
    <w:rsid w:val="00C658F5"/>
    <w:rsid w:val="00C94747"/>
    <w:rsid w:val="00CA6206"/>
    <w:rsid w:val="00CC65A9"/>
    <w:rsid w:val="00CE09F8"/>
    <w:rsid w:val="00CF2274"/>
    <w:rsid w:val="00D515A6"/>
    <w:rsid w:val="00D825CF"/>
    <w:rsid w:val="00D84ED9"/>
    <w:rsid w:val="00D93C7E"/>
    <w:rsid w:val="00DE153E"/>
    <w:rsid w:val="00DE4485"/>
    <w:rsid w:val="00E053D0"/>
    <w:rsid w:val="00E244A7"/>
    <w:rsid w:val="00E3051B"/>
    <w:rsid w:val="00E472E2"/>
    <w:rsid w:val="00E5593D"/>
    <w:rsid w:val="00E63686"/>
    <w:rsid w:val="00E71100"/>
    <w:rsid w:val="00E73610"/>
    <w:rsid w:val="00EB0DB5"/>
    <w:rsid w:val="00EB3992"/>
    <w:rsid w:val="00EC0529"/>
    <w:rsid w:val="00EC4E52"/>
    <w:rsid w:val="00F01042"/>
    <w:rsid w:val="00F3585F"/>
    <w:rsid w:val="00F649CA"/>
    <w:rsid w:val="00F64EB3"/>
    <w:rsid w:val="00F736F6"/>
    <w:rsid w:val="00F9746F"/>
    <w:rsid w:val="00FB443A"/>
    <w:rsid w:val="00FE02FC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0318"/>
  <w15:chartTrackingRefBased/>
  <w15:docId w15:val="{2F7828E6-A1EC-4230-A0D5-174994E5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367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8B4367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8B4367"/>
    <w:rPr>
      <w:rFonts w:ascii="Arial" w:eastAsia="Arial" w:hAnsi="Arial" w:cs="Arial"/>
      <w:b/>
      <w:color w:val="000000"/>
      <w:sz w:val="24"/>
      <w:lang w:eastAsia="pt-BR"/>
    </w:rPr>
  </w:style>
  <w:style w:type="table" w:styleId="Tabelacomgrade">
    <w:name w:val="Table Grid"/>
    <w:basedOn w:val="Tabelanormal"/>
    <w:uiPriority w:val="39"/>
    <w:rsid w:val="008B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5080B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i w:val="0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7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1656</Words>
  <Characters>8944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 da Costa - SPREV</dc:creator>
  <cp:keywords/>
  <dc:description/>
  <cp:lastModifiedBy>Daniele Miguel da Costa - SPREV</cp:lastModifiedBy>
  <cp:revision>10</cp:revision>
  <dcterms:created xsi:type="dcterms:W3CDTF">2022-11-22T20:11:00Z</dcterms:created>
  <dcterms:modified xsi:type="dcterms:W3CDTF">2022-11-23T15:09:00Z</dcterms:modified>
</cp:coreProperties>
</file>